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43" w:rsidRPr="00342E72" w:rsidRDefault="004D2888" w:rsidP="008D0B63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342E72">
        <w:rPr>
          <w:rFonts w:asciiTheme="minorHAnsi" w:hAnsiTheme="minorHAnsi" w:cstheme="minorHAnsi"/>
          <w:b/>
          <w:sz w:val="22"/>
        </w:rPr>
        <w:t>Modulo offerta</w:t>
      </w:r>
    </w:p>
    <w:p w:rsidR="008D0B63" w:rsidRDefault="008D0B63" w:rsidP="008D0B63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</w:t>
      </w:r>
      <w:r w:rsidR="004D2888">
        <w:rPr>
          <w:rFonts w:asciiTheme="minorHAnsi" w:hAnsiTheme="minorHAnsi" w:cstheme="minorHAnsi"/>
          <w:sz w:val="22"/>
        </w:rPr>
        <w:t xml:space="preserve">Allegato per la gara di appalto - </w:t>
      </w:r>
      <w:proofErr w:type="spellStart"/>
      <w:r>
        <w:rPr>
          <w:rFonts w:asciiTheme="minorHAnsi" w:hAnsiTheme="minorHAnsi" w:cstheme="minorHAnsi"/>
          <w:sz w:val="22"/>
        </w:rPr>
        <w:t>paragr</w:t>
      </w:r>
      <w:proofErr w:type="spellEnd"/>
      <w:r>
        <w:rPr>
          <w:rFonts w:asciiTheme="minorHAnsi" w:hAnsiTheme="minorHAnsi" w:cstheme="minorHAnsi"/>
          <w:sz w:val="22"/>
        </w:rPr>
        <w:t>.</w:t>
      </w:r>
      <w:r w:rsidR="004D2888">
        <w:rPr>
          <w:rFonts w:asciiTheme="minorHAnsi" w:hAnsiTheme="minorHAnsi" w:cstheme="minorHAnsi"/>
          <w:sz w:val="22"/>
        </w:rPr>
        <w:t>”Offerta economica”</w:t>
      </w:r>
      <w:r>
        <w:rPr>
          <w:rFonts w:asciiTheme="minorHAnsi" w:hAnsiTheme="minorHAnsi" w:cstheme="minorHAnsi"/>
          <w:sz w:val="22"/>
        </w:rPr>
        <w:t>)</w:t>
      </w:r>
    </w:p>
    <w:p w:rsidR="00E52E35" w:rsidRDefault="00E52E35" w:rsidP="00E52E35">
      <w:pPr>
        <w:jc w:val="left"/>
        <w:rPr>
          <w:rFonts w:asciiTheme="minorHAnsi" w:hAnsiTheme="minorHAnsi" w:cstheme="minorHAnsi"/>
          <w:sz w:val="22"/>
        </w:rPr>
      </w:pPr>
    </w:p>
    <w:p w:rsidR="00E52E35" w:rsidRDefault="00E52E35" w:rsidP="00E52E35">
      <w:pPr>
        <w:jc w:val="left"/>
        <w:rPr>
          <w:rFonts w:asciiTheme="minorHAnsi" w:hAnsiTheme="minorHAnsi" w:cstheme="minorHAnsi"/>
          <w:sz w:val="22"/>
        </w:rPr>
      </w:pPr>
    </w:p>
    <w:p w:rsidR="00E52E35" w:rsidRPr="003C18CC" w:rsidRDefault="00E52E35" w:rsidP="00E52E35">
      <w:pPr>
        <w:ind w:right="-1"/>
        <w:rPr>
          <w:rFonts w:ascii="Calibri" w:hAnsi="Calibri" w:cs="Calibri"/>
          <w:b/>
          <w:sz w:val="22"/>
        </w:rPr>
      </w:pPr>
      <w:r w:rsidRPr="003C18CC">
        <w:rPr>
          <w:rFonts w:ascii="Calibri" w:hAnsi="Calibri" w:cs="Calibri"/>
          <w:b/>
          <w:sz w:val="22"/>
        </w:rPr>
        <w:t>Il sottoscritto………………………………………………………………………………… nato a ………………………………………………</w:t>
      </w:r>
    </w:p>
    <w:p w:rsidR="00E52E35" w:rsidRPr="003C18CC" w:rsidRDefault="00E52E35" w:rsidP="00E52E35">
      <w:pPr>
        <w:ind w:right="-1"/>
        <w:rPr>
          <w:rFonts w:ascii="Calibri" w:hAnsi="Calibri" w:cs="Calibri"/>
          <w:b/>
          <w:sz w:val="22"/>
        </w:rPr>
      </w:pPr>
    </w:p>
    <w:p w:rsidR="00E52E35" w:rsidRPr="003C18CC" w:rsidRDefault="00E52E35" w:rsidP="00E52E35">
      <w:pPr>
        <w:ind w:right="-1"/>
        <w:rPr>
          <w:rFonts w:ascii="Calibri" w:hAnsi="Calibri" w:cs="Calibri"/>
          <w:b/>
          <w:sz w:val="22"/>
        </w:rPr>
      </w:pPr>
      <w:r w:rsidRPr="003C18CC">
        <w:rPr>
          <w:rFonts w:ascii="Calibri" w:hAnsi="Calibri" w:cs="Calibri"/>
          <w:b/>
          <w:sz w:val="22"/>
        </w:rPr>
        <w:t>il …………………………………………………e residente a ………………………………………………………………………………………</w:t>
      </w:r>
    </w:p>
    <w:p w:rsidR="00E52E35" w:rsidRPr="003C18CC" w:rsidRDefault="00E52E35" w:rsidP="00E52E35">
      <w:pPr>
        <w:ind w:right="-1"/>
        <w:rPr>
          <w:rFonts w:ascii="Calibri" w:hAnsi="Calibri" w:cs="Calibri"/>
          <w:b/>
          <w:sz w:val="22"/>
        </w:rPr>
      </w:pPr>
    </w:p>
    <w:p w:rsidR="00E52E35" w:rsidRPr="003C18CC" w:rsidRDefault="00E52E35" w:rsidP="00E52E35">
      <w:pPr>
        <w:ind w:right="-1"/>
        <w:rPr>
          <w:rFonts w:ascii="Calibri" w:hAnsi="Calibri" w:cs="Calibri"/>
          <w:b/>
          <w:sz w:val="22"/>
        </w:rPr>
      </w:pPr>
      <w:r w:rsidRPr="003C18CC">
        <w:rPr>
          <w:rFonts w:ascii="Calibri" w:hAnsi="Calibri" w:cs="Calibri"/>
          <w:b/>
          <w:sz w:val="22"/>
        </w:rPr>
        <w:t>via ……………………………………………………………………………………………………………………………………………………………</w:t>
      </w:r>
    </w:p>
    <w:p w:rsidR="00E52E35" w:rsidRPr="003C18CC" w:rsidRDefault="00E52E35" w:rsidP="00E52E35">
      <w:pPr>
        <w:ind w:right="-1"/>
        <w:rPr>
          <w:rFonts w:ascii="Calibri" w:hAnsi="Calibri" w:cs="Calibri"/>
          <w:b/>
          <w:sz w:val="22"/>
        </w:rPr>
      </w:pPr>
    </w:p>
    <w:p w:rsidR="00E52E35" w:rsidRPr="003C18CC" w:rsidRDefault="00E52E35" w:rsidP="00E52E35">
      <w:pPr>
        <w:ind w:right="-1"/>
        <w:rPr>
          <w:rFonts w:ascii="Calibri" w:hAnsi="Calibri" w:cs="Calibri"/>
          <w:b/>
          <w:sz w:val="22"/>
        </w:rPr>
      </w:pPr>
      <w:r w:rsidRPr="003C18CC">
        <w:rPr>
          <w:rFonts w:ascii="Calibri" w:hAnsi="Calibri" w:cs="Calibri"/>
          <w:b/>
          <w:sz w:val="22"/>
        </w:rPr>
        <w:t>in qualità di legale rappresentante  della/e</w:t>
      </w:r>
      <w:r w:rsidR="00DF1CC8">
        <w:rPr>
          <w:rFonts w:ascii="Calibri" w:hAnsi="Calibri" w:cs="Calibri"/>
          <w:b/>
          <w:sz w:val="22"/>
        </w:rPr>
        <w:t xml:space="preserve"> </w:t>
      </w:r>
      <w:r w:rsidRPr="003C18CC">
        <w:rPr>
          <w:rFonts w:ascii="Calibri" w:hAnsi="Calibri" w:cs="Calibri"/>
          <w:b/>
          <w:sz w:val="22"/>
        </w:rPr>
        <w:t>Impresa/e ………………………………………………………………………………</w:t>
      </w:r>
    </w:p>
    <w:p w:rsidR="00E52E35" w:rsidRPr="003C18CC" w:rsidRDefault="00E52E35" w:rsidP="00E52E35">
      <w:pPr>
        <w:ind w:right="-1"/>
        <w:rPr>
          <w:rFonts w:ascii="Calibri" w:hAnsi="Calibri" w:cs="Calibri"/>
          <w:b/>
          <w:sz w:val="22"/>
        </w:rPr>
      </w:pPr>
    </w:p>
    <w:p w:rsidR="00E52E35" w:rsidRPr="003C18CC" w:rsidRDefault="00E52E35" w:rsidP="00E52E35">
      <w:pPr>
        <w:ind w:right="-1"/>
        <w:rPr>
          <w:rFonts w:ascii="Calibri" w:hAnsi="Calibri" w:cs="Calibri"/>
          <w:b/>
          <w:sz w:val="22"/>
        </w:rPr>
      </w:pPr>
      <w:r w:rsidRPr="003C18CC">
        <w:rPr>
          <w:rFonts w:ascii="Calibri" w:hAnsi="Calibri" w:cs="Calibri"/>
          <w:b/>
          <w:sz w:val="22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2"/>
        </w:rPr>
        <w:t>………………………………………………….</w:t>
      </w:r>
    </w:p>
    <w:p w:rsidR="00E52E35" w:rsidRPr="003C18CC" w:rsidRDefault="00E52E35" w:rsidP="00E52E35">
      <w:pPr>
        <w:ind w:right="-1"/>
        <w:rPr>
          <w:rFonts w:ascii="Calibri" w:hAnsi="Calibri" w:cs="Calibri"/>
          <w:b/>
          <w:sz w:val="22"/>
        </w:rPr>
      </w:pPr>
    </w:p>
    <w:p w:rsidR="00E52E35" w:rsidRPr="003C18CC" w:rsidRDefault="00E52E35" w:rsidP="00E52E35">
      <w:pPr>
        <w:ind w:right="-1"/>
        <w:jc w:val="center"/>
        <w:rPr>
          <w:rFonts w:ascii="Calibri" w:hAnsi="Calibri" w:cs="Calibri"/>
          <w:b/>
          <w:bCs/>
          <w:sz w:val="22"/>
        </w:rPr>
      </w:pPr>
      <w:r w:rsidRPr="003C18CC">
        <w:rPr>
          <w:rFonts w:ascii="Calibri" w:hAnsi="Calibri" w:cs="Calibri"/>
          <w:b/>
          <w:bCs/>
          <w:sz w:val="22"/>
        </w:rPr>
        <w:t>OFFRE</w:t>
      </w:r>
      <w:r w:rsidR="004D2888">
        <w:rPr>
          <w:rFonts w:ascii="Calibri" w:hAnsi="Calibri" w:cs="Calibri"/>
          <w:b/>
          <w:bCs/>
          <w:sz w:val="22"/>
        </w:rPr>
        <w:t>/ONO</w:t>
      </w:r>
    </w:p>
    <w:p w:rsidR="004D2888" w:rsidRDefault="004D2888" w:rsidP="00E52E35">
      <w:pPr>
        <w:jc w:val="left"/>
        <w:rPr>
          <w:rFonts w:asciiTheme="minorHAnsi" w:hAnsiTheme="minorHAnsi" w:cstheme="minorHAnsi"/>
          <w:sz w:val="22"/>
        </w:rPr>
      </w:pPr>
    </w:p>
    <w:p w:rsidR="004D2888" w:rsidRPr="008D0B63" w:rsidRDefault="004D2888" w:rsidP="00E52E35">
      <w:pPr>
        <w:jc w:val="left"/>
        <w:rPr>
          <w:rFonts w:asciiTheme="minorHAnsi" w:hAnsiTheme="minorHAnsi" w:cstheme="minorHAnsi"/>
          <w:sz w:val="22"/>
        </w:rPr>
      </w:pPr>
    </w:p>
    <w:p w:rsidR="006478FB" w:rsidRPr="00307472" w:rsidRDefault="006478FB" w:rsidP="006478FB">
      <w:pPr>
        <w:pStyle w:val="Paragrafoelenco"/>
        <w:numPr>
          <w:ilvl w:val="0"/>
          <w:numId w:val="1"/>
        </w:numPr>
        <w:spacing w:line="240" w:lineRule="atLeast"/>
        <w:contextualSpacing/>
        <w:rPr>
          <w:rFonts w:cs="Calibri"/>
          <w:b/>
          <w:sz w:val="22"/>
          <w:szCs w:val="22"/>
          <w:u w:val="single"/>
        </w:rPr>
      </w:pPr>
      <w:r w:rsidRPr="00307472">
        <w:rPr>
          <w:rFonts w:cs="Calibri"/>
          <w:b/>
          <w:sz w:val="22"/>
          <w:szCs w:val="22"/>
          <w:u w:val="single"/>
        </w:rPr>
        <w:t>servizio  a canone totale per il quadriennio</w:t>
      </w:r>
    </w:p>
    <w:p w:rsidR="006478FB" w:rsidRDefault="006478FB" w:rsidP="006478FB">
      <w:pPr>
        <w:pStyle w:val="Default"/>
        <w:jc w:val="center"/>
        <w:rPr>
          <w:sz w:val="22"/>
          <w:szCs w:val="22"/>
        </w:rPr>
      </w:pPr>
    </w:p>
    <w:tbl>
      <w:tblPr>
        <w:tblpPr w:leftFromText="141" w:rightFromText="141" w:bottomFromText="160" w:vertAnchor="text" w:horzAnchor="margin" w:tblpXSpec="center" w:tblpY="101"/>
        <w:tblW w:w="9854" w:type="dxa"/>
        <w:tblLayout w:type="fixed"/>
        <w:tblLook w:val="04A0" w:firstRow="1" w:lastRow="0" w:firstColumn="1" w:lastColumn="0" w:noHBand="0" w:noVBand="1"/>
      </w:tblPr>
      <w:tblGrid>
        <w:gridCol w:w="21"/>
        <w:gridCol w:w="513"/>
        <w:gridCol w:w="2766"/>
        <w:gridCol w:w="768"/>
        <w:gridCol w:w="1744"/>
        <w:gridCol w:w="1701"/>
        <w:gridCol w:w="2341"/>
      </w:tblGrid>
      <w:tr w:rsidR="006478FB" w:rsidRPr="004F54FA" w:rsidTr="008C39C6">
        <w:trPr>
          <w:gridBefore w:val="1"/>
          <w:wBefore w:w="21" w:type="dxa"/>
          <w:trHeight w:val="828"/>
        </w:trPr>
        <w:tc>
          <w:tcPr>
            <w:tcW w:w="3279" w:type="dxa"/>
            <w:gridSpan w:val="2"/>
            <w:vAlign w:val="center"/>
          </w:tcPr>
          <w:p w:rsidR="006478FB" w:rsidRPr="004F54FA" w:rsidRDefault="006478FB" w:rsidP="008C39C6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78FB" w:rsidRPr="004F54FA" w:rsidRDefault="006478FB" w:rsidP="008C39C6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B" w:rsidRPr="004F54FA" w:rsidRDefault="006478FB" w:rsidP="008C39C6">
            <w:pPr>
              <w:pStyle w:val="Default"/>
              <w:spacing w:line="256" w:lineRule="auto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4F54FA">
              <w:rPr>
                <w:b/>
                <w:i/>
                <w:iCs/>
                <w:sz w:val="22"/>
                <w:szCs w:val="22"/>
              </w:rPr>
              <w:t>Importo</w:t>
            </w:r>
          </w:p>
          <w:p w:rsidR="006478FB" w:rsidRDefault="006478FB" w:rsidP="008C39C6">
            <w:pPr>
              <w:pStyle w:val="Default"/>
              <w:spacing w:line="256" w:lineRule="auto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4F54FA">
              <w:rPr>
                <w:b/>
                <w:i/>
                <w:iCs/>
                <w:sz w:val="22"/>
                <w:szCs w:val="22"/>
              </w:rPr>
              <w:t xml:space="preserve"> di progetto</w:t>
            </w:r>
          </w:p>
          <w:p w:rsidR="006478FB" w:rsidRPr="004F54FA" w:rsidRDefault="006478FB" w:rsidP="008C39C6">
            <w:pPr>
              <w:pStyle w:val="Default"/>
              <w:spacing w:line="256" w:lineRule="auto"/>
              <w:jc w:val="center"/>
              <w:rPr>
                <w:i/>
                <w:iCs/>
                <w:sz w:val="22"/>
                <w:szCs w:val="22"/>
                <w:highlight w:val="yellow"/>
              </w:rPr>
            </w:pPr>
            <w:r>
              <w:rPr>
                <w:b/>
                <w:i/>
                <w:iCs/>
                <w:sz w:val="22"/>
                <w:szCs w:val="22"/>
              </w:rPr>
              <w:t>(in cifre)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4F54FA" w:rsidRDefault="006478FB" w:rsidP="008C39C6">
            <w:pPr>
              <w:pStyle w:val="Default"/>
              <w:spacing w:line="256" w:lineRule="auto"/>
              <w:jc w:val="center"/>
              <w:rPr>
                <w:i/>
                <w:iCs/>
                <w:sz w:val="22"/>
                <w:szCs w:val="22"/>
              </w:rPr>
            </w:pPr>
            <w:r w:rsidRPr="004F54FA">
              <w:rPr>
                <w:i/>
                <w:iCs/>
                <w:sz w:val="22"/>
                <w:szCs w:val="22"/>
              </w:rPr>
              <w:t xml:space="preserve">Importo offerto </w:t>
            </w:r>
          </w:p>
          <w:p w:rsidR="006478FB" w:rsidRPr="004F54FA" w:rsidRDefault="006478FB" w:rsidP="008C39C6">
            <w:pPr>
              <w:pStyle w:val="Default"/>
              <w:spacing w:line="256" w:lineRule="auto"/>
              <w:jc w:val="center"/>
              <w:rPr>
                <w:i/>
                <w:sz w:val="22"/>
                <w:szCs w:val="22"/>
              </w:rPr>
            </w:pPr>
            <w:r w:rsidRPr="004F54FA">
              <w:rPr>
                <w:i/>
                <w:iCs/>
                <w:sz w:val="22"/>
                <w:szCs w:val="22"/>
              </w:rPr>
              <w:t>(in cifre)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4F54FA" w:rsidRDefault="006478FB" w:rsidP="008C39C6">
            <w:pPr>
              <w:pStyle w:val="Default"/>
              <w:spacing w:line="256" w:lineRule="auto"/>
              <w:jc w:val="center"/>
              <w:rPr>
                <w:i/>
                <w:iCs/>
                <w:sz w:val="22"/>
                <w:szCs w:val="22"/>
              </w:rPr>
            </w:pPr>
            <w:r w:rsidRPr="004F54FA">
              <w:rPr>
                <w:i/>
                <w:iCs/>
                <w:sz w:val="22"/>
                <w:szCs w:val="22"/>
              </w:rPr>
              <w:t>Importo offerto</w:t>
            </w:r>
          </w:p>
          <w:p w:rsidR="006478FB" w:rsidRPr="004F54FA" w:rsidRDefault="006478FB" w:rsidP="008C39C6">
            <w:pPr>
              <w:pStyle w:val="Default"/>
              <w:spacing w:line="256" w:lineRule="auto"/>
              <w:jc w:val="center"/>
              <w:rPr>
                <w:i/>
                <w:sz w:val="22"/>
                <w:szCs w:val="22"/>
              </w:rPr>
            </w:pPr>
            <w:r w:rsidRPr="004F54FA">
              <w:rPr>
                <w:i/>
                <w:iCs/>
                <w:sz w:val="22"/>
                <w:szCs w:val="22"/>
              </w:rPr>
              <w:t>(in  lettere)</w:t>
            </w:r>
          </w:p>
        </w:tc>
      </w:tr>
      <w:tr w:rsidR="006478FB" w:rsidRPr="004F54FA" w:rsidTr="008C39C6">
        <w:trPr>
          <w:trHeight w:val="45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4F54FA" w:rsidRDefault="006478FB" w:rsidP="008C39C6">
            <w:pPr>
              <w:spacing w:line="256" w:lineRule="auto"/>
              <w:jc w:val="center"/>
              <w:rPr>
                <w:rFonts w:ascii="Calibri" w:hAnsi="Calibri" w:cs="Calibri"/>
                <w:sz w:val="22"/>
              </w:rPr>
            </w:pPr>
            <w:r w:rsidRPr="004F54FA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4F54FA" w:rsidRDefault="006478FB" w:rsidP="008C39C6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F54FA">
              <w:rPr>
                <w:rFonts w:ascii="Calibri" w:hAnsi="Calibri" w:cs="Calibri"/>
                <w:color w:val="000000"/>
                <w:sz w:val="22"/>
              </w:rPr>
              <w:t>Manutenzione impianti elettrici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78FB" w:rsidRPr="00EF0FAB" w:rsidRDefault="006478FB" w:rsidP="008C39C6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</w:rPr>
            </w:pPr>
            <w:r w:rsidRPr="00EF0FAB">
              <w:rPr>
                <w:rFonts w:ascii="Calibri" w:hAnsi="Calibri" w:cs="Calibri"/>
                <w:b/>
                <w:sz w:val="22"/>
              </w:rPr>
              <w:t>€ 1.249.010,64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Pr="004F54FA" w:rsidRDefault="006478FB" w:rsidP="008C39C6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Pr="004F54FA" w:rsidRDefault="006478FB" w:rsidP="008C39C6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6478FB" w:rsidRPr="004F54FA" w:rsidTr="008C39C6">
        <w:trPr>
          <w:trHeight w:val="45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4F54FA" w:rsidRDefault="006478FB" w:rsidP="008C39C6">
            <w:pPr>
              <w:spacing w:line="256" w:lineRule="auto"/>
              <w:jc w:val="center"/>
              <w:rPr>
                <w:rFonts w:ascii="Calibri" w:hAnsi="Calibri" w:cs="Calibri"/>
                <w:sz w:val="22"/>
              </w:rPr>
            </w:pPr>
            <w:r w:rsidRPr="004F54FA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4F54FA" w:rsidRDefault="006478FB" w:rsidP="008C39C6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F54FA">
              <w:rPr>
                <w:rFonts w:ascii="Calibri" w:hAnsi="Calibri" w:cs="Calibri"/>
                <w:color w:val="000000"/>
                <w:sz w:val="22"/>
              </w:rPr>
              <w:t>Manutenzione impianti elevatori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78FB" w:rsidRPr="00EF0FAB" w:rsidRDefault="006478FB" w:rsidP="008C39C6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</w:rPr>
            </w:pPr>
            <w:r w:rsidRPr="00EF0FAB">
              <w:rPr>
                <w:rFonts w:ascii="Calibri" w:hAnsi="Calibri" w:cs="Calibri"/>
                <w:b/>
                <w:sz w:val="22"/>
              </w:rPr>
              <w:t>€ 782.520,60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Pr="004F54FA" w:rsidRDefault="006478FB" w:rsidP="008C39C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Pr="004F54FA" w:rsidRDefault="006478FB" w:rsidP="008C39C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478FB" w:rsidRPr="004F54FA" w:rsidTr="008C39C6">
        <w:trPr>
          <w:trHeight w:val="45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4F54FA" w:rsidRDefault="006478FB" w:rsidP="008C39C6">
            <w:pPr>
              <w:spacing w:line="256" w:lineRule="auto"/>
              <w:jc w:val="center"/>
              <w:rPr>
                <w:rFonts w:ascii="Calibri" w:hAnsi="Calibri" w:cs="Calibri"/>
                <w:sz w:val="22"/>
              </w:rPr>
            </w:pPr>
            <w:r w:rsidRPr="004F54FA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4F54FA" w:rsidRDefault="006478FB" w:rsidP="008C39C6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F54FA">
              <w:rPr>
                <w:rFonts w:ascii="Calibri" w:hAnsi="Calibri" w:cs="Calibri"/>
                <w:color w:val="000000"/>
                <w:sz w:val="22"/>
              </w:rPr>
              <w:t>Manutenzione impianti audio video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78FB" w:rsidRPr="00EF0FAB" w:rsidRDefault="006478FB" w:rsidP="008C39C6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</w:rPr>
            </w:pPr>
            <w:r w:rsidRPr="00EF0FAB">
              <w:rPr>
                <w:rFonts w:ascii="Calibri" w:hAnsi="Calibri" w:cs="Calibri"/>
                <w:b/>
                <w:sz w:val="22"/>
              </w:rPr>
              <w:t>€ 346.739,16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Pr="004F54FA" w:rsidRDefault="006478FB" w:rsidP="008C39C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Pr="004F54FA" w:rsidRDefault="006478FB" w:rsidP="008C39C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478FB" w:rsidRPr="004F54FA" w:rsidTr="008C39C6">
        <w:trPr>
          <w:trHeight w:val="45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4F54FA" w:rsidRDefault="006478FB" w:rsidP="008C39C6">
            <w:pPr>
              <w:spacing w:line="256" w:lineRule="auto"/>
              <w:jc w:val="center"/>
              <w:rPr>
                <w:rFonts w:ascii="Calibri" w:hAnsi="Calibri" w:cs="Calibri"/>
                <w:sz w:val="22"/>
              </w:rPr>
            </w:pPr>
            <w:r w:rsidRPr="004F54FA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4F54FA" w:rsidRDefault="006478FB" w:rsidP="008C39C6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F54FA">
              <w:rPr>
                <w:rFonts w:ascii="Calibri" w:hAnsi="Calibri" w:cs="Calibri"/>
                <w:color w:val="000000"/>
                <w:sz w:val="22"/>
              </w:rPr>
              <w:t>Manutenzione impianti varchi automatici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78FB" w:rsidRPr="00EF0FAB" w:rsidRDefault="006478FB" w:rsidP="008C39C6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</w:rPr>
            </w:pPr>
            <w:r w:rsidRPr="00EF0FAB">
              <w:rPr>
                <w:rFonts w:ascii="Calibri" w:hAnsi="Calibri" w:cs="Calibri"/>
                <w:b/>
                <w:sz w:val="22"/>
              </w:rPr>
              <w:t>€ 166.914,88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Pr="004F54FA" w:rsidRDefault="006478FB" w:rsidP="008C39C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Pr="004F54FA" w:rsidRDefault="006478FB" w:rsidP="008C39C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478FB" w:rsidRPr="004F54FA" w:rsidTr="008C39C6">
        <w:trPr>
          <w:trHeight w:val="45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4F54FA" w:rsidRDefault="006478FB" w:rsidP="008C39C6">
            <w:pPr>
              <w:spacing w:line="256" w:lineRule="auto"/>
              <w:jc w:val="center"/>
              <w:rPr>
                <w:rFonts w:ascii="Calibri" w:hAnsi="Calibri" w:cs="Calibri"/>
                <w:sz w:val="22"/>
              </w:rPr>
            </w:pPr>
            <w:r w:rsidRPr="004F54FA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4F54FA" w:rsidRDefault="006478FB" w:rsidP="008C39C6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F54FA">
              <w:rPr>
                <w:rFonts w:ascii="Calibri" w:hAnsi="Calibri" w:cs="Calibri"/>
                <w:color w:val="000000"/>
                <w:sz w:val="22"/>
              </w:rPr>
              <w:t>Manutenzione dell’ impianto idrico-sanitario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78FB" w:rsidRPr="00EF0FAB" w:rsidRDefault="006478FB" w:rsidP="008C39C6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</w:rPr>
            </w:pPr>
            <w:r w:rsidRPr="00EF0FAB">
              <w:rPr>
                <w:rFonts w:ascii="Calibri" w:hAnsi="Calibri" w:cs="Calibri"/>
                <w:b/>
                <w:sz w:val="22"/>
              </w:rPr>
              <w:t>€ 435.591,64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Pr="004F54FA" w:rsidRDefault="006478FB" w:rsidP="008C39C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Pr="004F54FA" w:rsidRDefault="006478FB" w:rsidP="008C39C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478FB" w:rsidRPr="004F54FA" w:rsidTr="008C39C6">
        <w:trPr>
          <w:trHeight w:val="45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4F54FA" w:rsidRDefault="006478FB" w:rsidP="008C39C6">
            <w:pPr>
              <w:spacing w:line="256" w:lineRule="auto"/>
              <w:jc w:val="center"/>
              <w:rPr>
                <w:rFonts w:ascii="Calibri" w:hAnsi="Calibri" w:cs="Calibri"/>
                <w:sz w:val="22"/>
              </w:rPr>
            </w:pPr>
            <w:r w:rsidRPr="004F54FA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4F54FA" w:rsidRDefault="006478FB" w:rsidP="008C39C6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F54FA">
              <w:rPr>
                <w:rFonts w:ascii="Calibri" w:hAnsi="Calibri" w:cs="Calibri"/>
                <w:color w:val="000000"/>
                <w:sz w:val="22"/>
              </w:rPr>
              <w:t>Manutenzione dell’ impianto antincendio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78FB" w:rsidRPr="00EF0FAB" w:rsidRDefault="006478FB" w:rsidP="008C39C6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</w:rPr>
            </w:pPr>
            <w:r w:rsidRPr="00EF0FAB">
              <w:rPr>
                <w:rFonts w:ascii="Calibri" w:hAnsi="Calibri" w:cs="Calibri"/>
                <w:b/>
                <w:sz w:val="22"/>
              </w:rPr>
              <w:t>€ 544.855,68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Pr="004F54FA" w:rsidRDefault="006478FB" w:rsidP="008C39C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Pr="004F54FA" w:rsidRDefault="006478FB" w:rsidP="008C39C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478FB" w:rsidRPr="004F54FA" w:rsidTr="008C39C6">
        <w:trPr>
          <w:trHeight w:val="45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4F54FA" w:rsidRDefault="006478FB" w:rsidP="008C39C6">
            <w:pPr>
              <w:spacing w:line="256" w:lineRule="auto"/>
              <w:jc w:val="center"/>
              <w:rPr>
                <w:rFonts w:ascii="Calibri" w:hAnsi="Calibri" w:cs="Calibri"/>
                <w:sz w:val="22"/>
              </w:rPr>
            </w:pPr>
            <w:r w:rsidRPr="004F54FA"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4F54FA" w:rsidRDefault="006478FB" w:rsidP="008C39C6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F54FA">
              <w:rPr>
                <w:rFonts w:ascii="Calibri" w:hAnsi="Calibri" w:cs="Calibri"/>
                <w:color w:val="000000"/>
                <w:sz w:val="22"/>
              </w:rPr>
              <w:t xml:space="preserve">Manutenzione degli impianti </w:t>
            </w:r>
          </w:p>
          <w:p w:rsidR="006478FB" w:rsidRPr="004F54FA" w:rsidRDefault="006478FB" w:rsidP="008C39C6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F54FA">
              <w:rPr>
                <w:rFonts w:ascii="Calibri" w:hAnsi="Calibri" w:cs="Calibri"/>
                <w:color w:val="000000"/>
                <w:sz w:val="22"/>
              </w:rPr>
              <w:t>per i gas tecnici e cappe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78FB" w:rsidRPr="00EF0FAB" w:rsidRDefault="006478FB" w:rsidP="008C39C6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</w:rPr>
            </w:pPr>
            <w:r w:rsidRPr="00EF0FAB">
              <w:rPr>
                <w:rFonts w:ascii="Calibri" w:hAnsi="Calibri" w:cs="Calibri"/>
                <w:b/>
                <w:sz w:val="22"/>
              </w:rPr>
              <w:t>€ 610.363,96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Pr="004F54FA" w:rsidRDefault="006478FB" w:rsidP="008C39C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Pr="004F54FA" w:rsidRDefault="006478FB" w:rsidP="008C39C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478FB" w:rsidRPr="004F54FA" w:rsidTr="008C39C6">
        <w:trPr>
          <w:trHeight w:val="45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4F54FA" w:rsidRDefault="006478FB" w:rsidP="008C39C6">
            <w:pPr>
              <w:spacing w:line="256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4F54FA" w:rsidRDefault="006478FB" w:rsidP="008C39C6">
            <w:pPr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4F54FA">
              <w:rPr>
                <w:rFonts w:ascii="Calibri" w:hAnsi="Calibri" w:cs="Calibri"/>
                <w:color w:val="000000"/>
                <w:sz w:val="22"/>
              </w:rPr>
              <w:t>Servizi generali e call center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78FB" w:rsidRPr="00EF0FAB" w:rsidRDefault="006478FB" w:rsidP="008C39C6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</w:rPr>
            </w:pPr>
            <w:r w:rsidRPr="00EF0FAB">
              <w:rPr>
                <w:rFonts w:ascii="Calibri" w:hAnsi="Calibri" w:cs="Calibri"/>
                <w:b/>
                <w:sz w:val="22"/>
              </w:rPr>
              <w:t>€ 275.622,52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Pr="004F54FA" w:rsidRDefault="006478FB" w:rsidP="008C39C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Pr="004F54FA" w:rsidRDefault="006478FB" w:rsidP="008C39C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478FB" w:rsidRPr="004F54FA" w:rsidTr="008C39C6">
        <w:trPr>
          <w:trHeight w:val="454"/>
        </w:trPr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4F54FA" w:rsidRDefault="006478FB" w:rsidP="008C39C6">
            <w:pPr>
              <w:spacing w:line="240" w:lineRule="atLeast"/>
              <w:jc w:val="right"/>
              <w:rPr>
                <w:rFonts w:ascii="Calibri" w:hAnsi="Calibri" w:cs="Calibri"/>
                <w:b/>
                <w:color w:val="000000"/>
                <w:sz w:val="22"/>
              </w:rPr>
            </w:pPr>
            <w:r w:rsidRPr="004F54FA">
              <w:rPr>
                <w:rFonts w:ascii="Calibri" w:hAnsi="Calibri" w:cs="Calibri"/>
                <w:b/>
                <w:color w:val="000000"/>
                <w:sz w:val="22"/>
              </w:rPr>
              <w:t>TOTALE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EF0FAB" w:rsidRDefault="006478FB" w:rsidP="008C39C6">
            <w:pPr>
              <w:spacing w:line="256" w:lineRule="auto"/>
              <w:jc w:val="right"/>
              <w:rPr>
                <w:rFonts w:ascii="Calibri" w:hAnsi="Calibri" w:cs="Calibri"/>
                <w:b/>
                <w:color w:val="000000"/>
                <w:sz w:val="22"/>
                <w:highlight w:val="yellow"/>
              </w:rPr>
            </w:pPr>
            <w:r w:rsidRPr="00EF0FAB">
              <w:rPr>
                <w:rFonts w:ascii="Calibri" w:hAnsi="Calibri" w:cs="Calibri"/>
                <w:b/>
                <w:sz w:val="22"/>
              </w:rPr>
              <w:t>€ 4.411.619,08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78FB" w:rsidRDefault="006478FB" w:rsidP="008C39C6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Pr="004F54FA" w:rsidRDefault="006478FB" w:rsidP="008C39C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6478FB" w:rsidRDefault="006478FB" w:rsidP="006478FB">
      <w:pPr>
        <w:jc w:val="center"/>
        <w:rPr>
          <w:rFonts w:ascii="Calibri" w:hAnsi="Calibri" w:cs="Calibri"/>
          <w:b/>
          <w:sz w:val="22"/>
        </w:rPr>
      </w:pPr>
    </w:p>
    <w:p w:rsidR="006478FB" w:rsidRPr="00307472" w:rsidRDefault="006478FB" w:rsidP="006478FB">
      <w:pPr>
        <w:pStyle w:val="Paragrafoelenco"/>
        <w:numPr>
          <w:ilvl w:val="0"/>
          <w:numId w:val="1"/>
        </w:numPr>
        <w:spacing w:line="240" w:lineRule="atLeast"/>
        <w:contextualSpacing/>
        <w:rPr>
          <w:rFonts w:cs="Calibri"/>
          <w:b/>
          <w:sz w:val="22"/>
          <w:szCs w:val="22"/>
          <w:u w:val="single"/>
        </w:rPr>
      </w:pPr>
      <w:r w:rsidRPr="00307472">
        <w:rPr>
          <w:rFonts w:cs="Calibri"/>
          <w:b/>
          <w:sz w:val="22"/>
          <w:szCs w:val="22"/>
          <w:u w:val="single"/>
        </w:rPr>
        <w:t xml:space="preserve">servizio gestione calore </w:t>
      </w:r>
    </w:p>
    <w:p w:rsidR="006478FB" w:rsidRDefault="006478FB" w:rsidP="006478FB">
      <w:pPr>
        <w:spacing w:line="240" w:lineRule="atLeast"/>
        <w:jc w:val="center"/>
        <w:rPr>
          <w:rFonts w:ascii="Calibri" w:hAnsi="Calibri" w:cs="Calibri"/>
          <w:sz w:val="22"/>
        </w:rPr>
      </w:pPr>
    </w:p>
    <w:tbl>
      <w:tblPr>
        <w:tblpPr w:leftFromText="141" w:rightFromText="141" w:bottomFromText="160" w:vertAnchor="text" w:horzAnchor="margin" w:tblpXSpec="center" w:tblpY="347"/>
        <w:tblW w:w="0" w:type="dxa"/>
        <w:tblLayout w:type="fixed"/>
        <w:tblLook w:val="04A0" w:firstRow="1" w:lastRow="0" w:firstColumn="1" w:lastColumn="0" w:noHBand="0" w:noVBand="1"/>
      </w:tblPr>
      <w:tblGrid>
        <w:gridCol w:w="768"/>
        <w:gridCol w:w="2601"/>
        <w:gridCol w:w="2349"/>
        <w:gridCol w:w="2200"/>
        <w:gridCol w:w="2200"/>
      </w:tblGrid>
      <w:tr w:rsidR="006478FB" w:rsidRPr="00F57D92" w:rsidTr="008C39C6">
        <w:trPr>
          <w:trHeight w:val="1131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78FB" w:rsidRDefault="006478FB" w:rsidP="008C39C6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Importo unitario di progetto</w:t>
            </w:r>
          </w:p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6478FB" w:rsidRPr="00EF0FAB" w:rsidRDefault="006478FB" w:rsidP="008C39C6">
            <w:pPr>
              <w:pStyle w:val="Default"/>
              <w:tabs>
                <w:tab w:val="center" w:pos="1011"/>
              </w:tabs>
              <w:spacing w:line="25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F0FAB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  <w:t>[€]</w:t>
            </w:r>
          </w:p>
          <w:p w:rsidR="006478FB" w:rsidRPr="00EF0FAB" w:rsidRDefault="006478FB" w:rsidP="008C39C6">
            <w:pPr>
              <w:pStyle w:val="Default"/>
              <w:tabs>
                <w:tab w:val="center" w:pos="1011"/>
              </w:tabs>
              <w:spacing w:line="25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F0FAB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06CDF3" wp14:editId="7817B7C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142240</wp:posOffset>
                      </wp:positionV>
                      <wp:extent cx="1187450" cy="0"/>
                      <wp:effectExtent l="0" t="0" r="31750" b="19050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CDAE2" id="Connettore dirit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5pt,11.2pt" to="100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"/>
                  </w:pict>
                </mc:Fallback>
              </mc:AlternateContent>
            </w:r>
          </w:p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</w:pPr>
            <w:r w:rsidRPr="00EF0FAB">
              <w:rPr>
                <w:rFonts w:asciiTheme="minorHAnsi" w:hAnsiTheme="minorHAnsi" w:cstheme="minorHAnsi"/>
                <w:iCs/>
                <w:sz w:val="22"/>
                <w:szCs w:val="22"/>
              </w:rPr>
              <w:t>[GG x h x m</w:t>
            </w:r>
            <w:r w:rsidRPr="00EF0FAB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3</w:t>
            </w:r>
            <w:r w:rsidRPr="00EF0FAB">
              <w:rPr>
                <w:rFonts w:asciiTheme="minorHAnsi" w:hAnsiTheme="minorHAnsi" w:cstheme="minorHAnsi"/>
                <w:iCs/>
                <w:sz w:val="22"/>
                <w:szCs w:val="22"/>
              </w:rPr>
              <w:t>] x 10</w:t>
            </w:r>
            <w:r w:rsidRPr="00EF0FAB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6</w:t>
            </w:r>
          </w:p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Importo unitario offerto</w:t>
            </w:r>
          </w:p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F0FAB">
              <w:rPr>
                <w:rFonts w:asciiTheme="minorHAnsi" w:hAnsiTheme="minorHAnsi" w:cstheme="minorHAnsi"/>
                <w:iCs/>
                <w:sz w:val="22"/>
                <w:szCs w:val="22"/>
              </w:rPr>
              <w:t>[€]</w:t>
            </w:r>
          </w:p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F0FAB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F2E2C1" wp14:editId="40F1D14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137160</wp:posOffset>
                      </wp:positionV>
                      <wp:extent cx="1187450" cy="0"/>
                      <wp:effectExtent l="0" t="0" r="31750" b="1905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A49FD" id="Connettore dirit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0.8pt" to="9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QEmHAIAADY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"/>
                  </w:pict>
                </mc:Fallback>
              </mc:AlternateContent>
            </w:r>
          </w:p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F0FAB">
              <w:rPr>
                <w:rFonts w:asciiTheme="minorHAnsi" w:hAnsiTheme="minorHAnsi" w:cstheme="minorHAnsi"/>
                <w:iCs/>
                <w:sz w:val="22"/>
                <w:szCs w:val="22"/>
              </w:rPr>
              <w:t>[GG x h x m</w:t>
            </w:r>
            <w:r w:rsidRPr="00EF0FAB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3</w:t>
            </w:r>
            <w:r w:rsidRPr="00EF0FAB">
              <w:rPr>
                <w:rFonts w:asciiTheme="minorHAnsi" w:hAnsiTheme="minorHAnsi" w:cstheme="minorHAnsi"/>
                <w:iCs/>
                <w:sz w:val="22"/>
                <w:szCs w:val="22"/>
              </w:rPr>
              <w:t>] x 10</w:t>
            </w:r>
            <w:r w:rsidRPr="00EF0FAB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6</w:t>
            </w:r>
          </w:p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0FA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(in cifre)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Importo unitario                  </w:t>
            </w:r>
          </w:p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offerto</w:t>
            </w:r>
          </w:p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F0FAB">
              <w:rPr>
                <w:rFonts w:asciiTheme="minorHAnsi" w:hAnsiTheme="minorHAnsi" w:cstheme="minorHAnsi"/>
                <w:iCs/>
                <w:sz w:val="22"/>
                <w:szCs w:val="22"/>
              </w:rPr>
              <w:t>[€]</w:t>
            </w:r>
          </w:p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F0FAB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F5FEAA" wp14:editId="533774E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137160</wp:posOffset>
                      </wp:positionV>
                      <wp:extent cx="1187450" cy="0"/>
                      <wp:effectExtent l="0" t="0" r="31750" b="1905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2CC4B" id="Connettore dirit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0.8pt" to="92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"/>
                  </w:pict>
                </mc:Fallback>
              </mc:AlternateContent>
            </w:r>
          </w:p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F0FAB">
              <w:rPr>
                <w:rFonts w:asciiTheme="minorHAnsi" w:hAnsiTheme="minorHAnsi" w:cstheme="minorHAnsi"/>
                <w:iCs/>
                <w:sz w:val="22"/>
                <w:szCs w:val="22"/>
              </w:rPr>
              <w:t>[GG x h x m</w:t>
            </w:r>
            <w:r w:rsidRPr="00EF0FAB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3</w:t>
            </w:r>
            <w:r w:rsidRPr="00EF0FAB">
              <w:rPr>
                <w:rFonts w:asciiTheme="minorHAnsi" w:hAnsiTheme="minorHAnsi" w:cstheme="minorHAnsi"/>
                <w:iCs/>
                <w:sz w:val="22"/>
                <w:szCs w:val="22"/>
              </w:rPr>
              <w:t>] x 10</w:t>
            </w:r>
            <w:r w:rsidRPr="00EF0FAB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6</w:t>
            </w:r>
          </w:p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(in lettere)</w:t>
            </w:r>
          </w:p>
        </w:tc>
      </w:tr>
      <w:tr w:rsidR="006478FB" w:rsidRPr="00F57D92" w:rsidTr="008C39C6">
        <w:trPr>
          <w:trHeight w:val="56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EF0FAB" w:rsidRDefault="006478FB" w:rsidP="008C39C6">
            <w:pPr>
              <w:spacing w:after="200" w:line="2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EF0FAB">
              <w:rPr>
                <w:rFonts w:asciiTheme="minorHAnsi" w:hAnsiTheme="minorHAnsi" w:cstheme="minorHAnsi"/>
              </w:rPr>
              <w:t>Igca</w:t>
            </w:r>
            <w:proofErr w:type="spellEnd"/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EF0FAB" w:rsidRDefault="006478FB" w:rsidP="008C39C6">
            <w:pPr>
              <w:spacing w:after="200"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F0FAB">
              <w:rPr>
                <w:rFonts w:asciiTheme="minorHAnsi" w:hAnsiTheme="minorHAnsi" w:cstheme="minorHAnsi"/>
                <w:color w:val="000000"/>
              </w:rPr>
              <w:t>gestione calore – campus di Fisciano/Baronissi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F0FAB">
              <w:rPr>
                <w:rFonts w:asciiTheme="minorHAnsi" w:hAnsiTheme="minorHAnsi" w:cstheme="minorHAnsi"/>
                <w:b/>
                <w:sz w:val="22"/>
                <w:szCs w:val="22"/>
              </w:rPr>
              <w:t>0,997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Default="006478FB" w:rsidP="008C39C6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78FB" w:rsidRPr="00F57D92" w:rsidTr="008C39C6">
        <w:trPr>
          <w:trHeight w:val="56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EF0FAB" w:rsidRDefault="006478FB" w:rsidP="008C39C6">
            <w:pPr>
              <w:spacing w:after="200" w:line="24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0FAB">
              <w:rPr>
                <w:rFonts w:asciiTheme="minorHAnsi" w:hAnsiTheme="minorHAnsi" w:cstheme="minorHAnsi"/>
              </w:rPr>
              <w:t>Igcb</w:t>
            </w:r>
            <w:proofErr w:type="spellEnd"/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EF0FAB" w:rsidRDefault="006478FB" w:rsidP="008C39C6">
            <w:pPr>
              <w:spacing w:after="200"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F0FAB">
              <w:rPr>
                <w:rFonts w:asciiTheme="minorHAnsi" w:hAnsiTheme="minorHAnsi" w:cstheme="minorHAnsi"/>
                <w:color w:val="000000"/>
              </w:rPr>
              <w:t>gestione calore – piscina Fisciano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F0FAB">
              <w:rPr>
                <w:rFonts w:asciiTheme="minorHAnsi" w:hAnsiTheme="minorHAnsi" w:cstheme="minorHAnsi"/>
                <w:b/>
                <w:sz w:val="22"/>
                <w:szCs w:val="22"/>
              </w:rPr>
              <w:t>0,253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Default="006478FB" w:rsidP="008C39C6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78FB" w:rsidRPr="00F57D92" w:rsidTr="008C39C6">
        <w:trPr>
          <w:trHeight w:val="56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EF0FAB" w:rsidRDefault="006478FB" w:rsidP="008C39C6">
            <w:pPr>
              <w:spacing w:after="200" w:line="24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EF0FAB">
              <w:rPr>
                <w:rFonts w:asciiTheme="minorHAnsi" w:hAnsiTheme="minorHAnsi" w:cstheme="minorHAnsi"/>
              </w:rPr>
              <w:t>Igcc</w:t>
            </w:r>
            <w:proofErr w:type="spellEnd"/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EF0FAB" w:rsidRDefault="006478FB" w:rsidP="008C39C6">
            <w:pPr>
              <w:spacing w:after="200" w:line="24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F0FAB">
              <w:rPr>
                <w:rFonts w:asciiTheme="minorHAnsi" w:hAnsiTheme="minorHAnsi" w:cstheme="minorHAnsi"/>
                <w:color w:val="000000"/>
              </w:rPr>
              <w:t>Gestione calore – impianti sportivi Baronissi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F0FAB">
              <w:rPr>
                <w:rFonts w:asciiTheme="minorHAnsi" w:hAnsiTheme="minorHAnsi" w:cstheme="minorHAnsi"/>
                <w:b/>
                <w:sz w:val="22"/>
                <w:szCs w:val="22"/>
              </w:rPr>
              <w:t>0,447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Default="006478FB" w:rsidP="008C39C6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78FB" w:rsidRDefault="006478FB" w:rsidP="006478FB">
      <w:pPr>
        <w:spacing w:line="240" w:lineRule="atLeast"/>
        <w:rPr>
          <w:rFonts w:ascii="Calibri" w:hAnsi="Calibri" w:cs="Calibri"/>
          <w:sz w:val="22"/>
        </w:rPr>
      </w:pPr>
      <w:bookmarkStart w:id="0" w:name="_GoBack"/>
    </w:p>
    <w:bookmarkEnd w:id="0"/>
    <w:p w:rsidR="006478FB" w:rsidRDefault="006478FB" w:rsidP="006478FB">
      <w:pPr>
        <w:spacing w:line="240" w:lineRule="atLeast"/>
        <w:rPr>
          <w:rFonts w:ascii="Calibri" w:hAnsi="Calibri" w:cs="Calibri"/>
          <w:sz w:val="22"/>
        </w:rPr>
      </w:pPr>
    </w:p>
    <w:p w:rsidR="006478FB" w:rsidRPr="00307472" w:rsidRDefault="006478FB" w:rsidP="006478FB">
      <w:pPr>
        <w:pStyle w:val="Paragrafoelenco"/>
        <w:numPr>
          <w:ilvl w:val="0"/>
          <w:numId w:val="1"/>
        </w:numPr>
        <w:spacing w:line="240" w:lineRule="atLeast"/>
        <w:contextualSpacing/>
        <w:rPr>
          <w:rFonts w:cs="Calibri"/>
          <w:sz w:val="22"/>
          <w:szCs w:val="22"/>
        </w:rPr>
      </w:pPr>
      <w:r w:rsidRPr="00307472">
        <w:rPr>
          <w:rFonts w:cs="Calibri"/>
          <w:b/>
          <w:sz w:val="22"/>
          <w:szCs w:val="22"/>
          <w:u w:val="single"/>
        </w:rPr>
        <w:t>fornitura di gas naturale</w:t>
      </w:r>
    </w:p>
    <w:p w:rsidR="006478FB" w:rsidRDefault="006478FB" w:rsidP="006478FB">
      <w:pPr>
        <w:jc w:val="center"/>
        <w:rPr>
          <w:rFonts w:ascii="Calibri" w:hAnsi="Calibri" w:cs="Calibri"/>
          <w:b/>
          <w:sz w:val="22"/>
        </w:rPr>
      </w:pPr>
    </w:p>
    <w:tbl>
      <w:tblPr>
        <w:tblpPr w:leftFromText="141" w:rightFromText="141" w:bottomFromText="16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463"/>
        <w:gridCol w:w="3262"/>
        <w:gridCol w:w="1755"/>
        <w:gridCol w:w="1887"/>
        <w:gridCol w:w="2266"/>
      </w:tblGrid>
      <w:tr w:rsidR="006478FB" w:rsidRPr="00F57D92" w:rsidTr="008C39C6">
        <w:trPr>
          <w:trHeight w:val="1401"/>
        </w:trPr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78FB" w:rsidRDefault="006478FB" w:rsidP="008C39C6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Importo unitario al netto delle accise e dell’addizionale regionale – di progetto</w:t>
            </w:r>
          </w:p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€/m</w:t>
            </w: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>3</w:t>
            </w:r>
          </w:p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</w:pP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(in cifre)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Importo unitario al netto delle accise e dell’addizionale regionale - €/m</w:t>
            </w: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>3</w:t>
            </w:r>
          </w:p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(in cifre)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Importo unitario al netto delle accise e dell’addizionale regionale</w:t>
            </w:r>
          </w:p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0FA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 in lettere)</w:t>
            </w:r>
          </w:p>
        </w:tc>
      </w:tr>
      <w:tr w:rsidR="006478FB" w:rsidRPr="00F57D92" w:rsidTr="008C39C6">
        <w:trPr>
          <w:trHeight w:val="102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Default="006478FB" w:rsidP="008C39C6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Ig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Default="006478FB" w:rsidP="008C39C6">
            <w:pPr>
              <w:spacing w:line="240" w:lineRule="atLeas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fornitura gas metano per gli impianti esclusi dalla gestione calore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F0FAB">
              <w:rPr>
                <w:rFonts w:asciiTheme="minorHAnsi" w:hAnsiTheme="minorHAnsi" w:cstheme="minorHAnsi"/>
                <w:b/>
                <w:sz w:val="22"/>
                <w:szCs w:val="22"/>
              </w:rPr>
              <w:t>0,339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B" w:rsidRPr="00EF0FAB" w:rsidRDefault="006478FB" w:rsidP="008C39C6">
            <w:pPr>
              <w:pStyle w:val="Default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478FB" w:rsidRDefault="006478FB" w:rsidP="006478FB">
      <w:pPr>
        <w:spacing w:line="240" w:lineRule="atLeast"/>
        <w:rPr>
          <w:rFonts w:ascii="Calibri" w:hAnsi="Calibri" w:cs="Calibri"/>
          <w:sz w:val="22"/>
        </w:rPr>
      </w:pPr>
    </w:p>
    <w:p w:rsidR="006478FB" w:rsidRPr="00307472" w:rsidRDefault="006478FB" w:rsidP="006478FB">
      <w:pPr>
        <w:pStyle w:val="Paragrafoelenco"/>
        <w:numPr>
          <w:ilvl w:val="0"/>
          <w:numId w:val="1"/>
        </w:numPr>
        <w:spacing w:line="240" w:lineRule="atLeast"/>
        <w:contextualSpacing/>
        <w:rPr>
          <w:rFonts w:cs="Calibri"/>
          <w:b/>
          <w:sz w:val="22"/>
          <w:szCs w:val="22"/>
          <w:u w:val="single"/>
        </w:rPr>
      </w:pPr>
      <w:r w:rsidRPr="00307472">
        <w:rPr>
          <w:rFonts w:cs="Calibri"/>
          <w:b/>
          <w:sz w:val="22"/>
          <w:szCs w:val="22"/>
          <w:u w:val="single"/>
        </w:rPr>
        <w:t>fornitura di energia elettrica</w:t>
      </w:r>
    </w:p>
    <w:p w:rsidR="006478FB" w:rsidRDefault="006478FB" w:rsidP="006478FB">
      <w:pPr>
        <w:spacing w:line="240" w:lineRule="atLeast"/>
        <w:rPr>
          <w:rFonts w:ascii="Calibri" w:hAnsi="Calibri" w:cs="Calibri"/>
          <w:b/>
          <w:sz w:val="22"/>
        </w:rPr>
      </w:pPr>
    </w:p>
    <w:p w:rsidR="006478FB" w:rsidRDefault="006478FB" w:rsidP="006478FB">
      <w:pPr>
        <w:spacing w:line="240" w:lineRule="atLeast"/>
        <w:rPr>
          <w:rFonts w:ascii="Calibri" w:hAnsi="Calibri" w:cs="Calibri"/>
          <w:b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6"/>
        <w:gridCol w:w="1559"/>
        <w:gridCol w:w="1427"/>
        <w:gridCol w:w="4326"/>
      </w:tblGrid>
      <w:tr w:rsidR="006478FB" w:rsidTr="008C39C6">
        <w:tc>
          <w:tcPr>
            <w:tcW w:w="2354" w:type="dxa"/>
            <w:vMerge w:val="restart"/>
          </w:tcPr>
          <w:p w:rsidR="006478FB" w:rsidRPr="009A7481" w:rsidRDefault="006478FB" w:rsidP="008C39C6">
            <w:pPr>
              <w:ind w:right="-1"/>
              <w:rPr>
                <w:rFonts w:ascii="Calibri" w:hAnsi="Calibri" w:cs="Calibri"/>
                <w:b/>
                <w:i/>
                <w:sz w:val="22"/>
              </w:rPr>
            </w:pPr>
          </w:p>
          <w:p w:rsidR="006478FB" w:rsidRPr="009A7481" w:rsidRDefault="006478FB" w:rsidP="008C39C6">
            <w:pPr>
              <w:ind w:right="-1"/>
              <w:rPr>
                <w:rFonts w:ascii="Calibri" w:hAnsi="Calibri" w:cs="Calibri"/>
                <w:b/>
                <w:i/>
                <w:sz w:val="22"/>
              </w:rPr>
            </w:pPr>
            <w:proofErr w:type="spellStart"/>
            <w:r w:rsidRPr="009A7481">
              <w:rPr>
                <w:rFonts w:ascii="Calibri" w:hAnsi="Calibri" w:cs="Calibri"/>
                <w:b/>
                <w:i/>
                <w:sz w:val="22"/>
              </w:rPr>
              <w:t>Tipologia</w:t>
            </w:r>
            <w:proofErr w:type="spellEnd"/>
            <w:r w:rsidRPr="009A7481">
              <w:rPr>
                <w:rFonts w:ascii="Calibri" w:hAnsi="Calibri" w:cs="Calibri"/>
                <w:b/>
                <w:i/>
                <w:sz w:val="22"/>
              </w:rPr>
              <w:t xml:space="preserve"> di </w:t>
            </w:r>
            <w:proofErr w:type="spellStart"/>
            <w:r w:rsidRPr="009A7481">
              <w:rPr>
                <w:rFonts w:ascii="Calibri" w:hAnsi="Calibri" w:cs="Calibri"/>
                <w:b/>
                <w:i/>
                <w:sz w:val="22"/>
              </w:rPr>
              <w:t>contratto</w:t>
            </w:r>
            <w:proofErr w:type="spellEnd"/>
          </w:p>
        </w:tc>
        <w:tc>
          <w:tcPr>
            <w:tcW w:w="1582" w:type="dxa"/>
          </w:tcPr>
          <w:p w:rsidR="006478FB" w:rsidRPr="009A7481" w:rsidRDefault="006478FB" w:rsidP="008C39C6">
            <w:pPr>
              <w:ind w:right="-1"/>
              <w:jc w:val="center"/>
              <w:rPr>
                <w:rFonts w:ascii="Calibri" w:hAnsi="Calibri" w:cs="Calibri"/>
                <w:b/>
                <w:i/>
                <w:sz w:val="22"/>
              </w:rPr>
            </w:pPr>
            <w:proofErr w:type="spellStart"/>
            <w:r w:rsidRPr="009A7481">
              <w:rPr>
                <w:rFonts w:ascii="Calibri" w:hAnsi="Calibri" w:cs="Calibri"/>
                <w:b/>
                <w:i/>
                <w:sz w:val="22"/>
              </w:rPr>
              <w:t>Importo</w:t>
            </w:r>
            <w:proofErr w:type="spellEnd"/>
            <w:r w:rsidRPr="009A7481">
              <w:rPr>
                <w:rFonts w:ascii="Calibri" w:hAnsi="Calibri" w:cs="Calibri"/>
                <w:b/>
                <w:i/>
                <w:sz w:val="22"/>
              </w:rPr>
              <w:t xml:space="preserve"> </w:t>
            </w:r>
            <w:proofErr w:type="spellStart"/>
            <w:r w:rsidRPr="009A7481">
              <w:rPr>
                <w:rFonts w:ascii="Calibri" w:hAnsi="Calibri" w:cs="Calibri"/>
                <w:b/>
                <w:i/>
                <w:sz w:val="22"/>
              </w:rPr>
              <w:t>unitario</w:t>
            </w:r>
            <w:proofErr w:type="spellEnd"/>
            <w:r w:rsidRPr="009A7481">
              <w:rPr>
                <w:rFonts w:ascii="Calibri" w:hAnsi="Calibri" w:cs="Calibri"/>
                <w:b/>
                <w:i/>
                <w:sz w:val="22"/>
              </w:rPr>
              <w:t xml:space="preserve"> di </w:t>
            </w:r>
            <w:proofErr w:type="spellStart"/>
            <w:r w:rsidRPr="009A7481">
              <w:rPr>
                <w:rFonts w:ascii="Calibri" w:hAnsi="Calibri" w:cs="Calibri"/>
                <w:b/>
                <w:i/>
                <w:sz w:val="22"/>
              </w:rPr>
              <w:t>progetto</w:t>
            </w:r>
            <w:proofErr w:type="spellEnd"/>
            <w:r w:rsidRPr="009A7481">
              <w:rPr>
                <w:rFonts w:ascii="Calibri" w:hAnsi="Calibri" w:cs="Calibri"/>
                <w:b/>
                <w:i/>
                <w:sz w:val="22"/>
              </w:rPr>
              <w:t xml:space="preserve"> per la quota </w:t>
            </w:r>
            <w:proofErr w:type="spellStart"/>
            <w:r w:rsidRPr="009A7481">
              <w:rPr>
                <w:rFonts w:ascii="Calibri" w:hAnsi="Calibri" w:cs="Calibri"/>
                <w:b/>
                <w:i/>
                <w:sz w:val="22"/>
              </w:rPr>
              <w:t>energia</w:t>
            </w:r>
            <w:proofErr w:type="spellEnd"/>
          </w:p>
        </w:tc>
        <w:tc>
          <w:tcPr>
            <w:tcW w:w="5918" w:type="dxa"/>
            <w:gridSpan w:val="2"/>
          </w:tcPr>
          <w:p w:rsidR="006478FB" w:rsidRDefault="006478FB" w:rsidP="008C39C6">
            <w:pPr>
              <w:ind w:right="-1"/>
              <w:jc w:val="center"/>
              <w:rPr>
                <w:rFonts w:ascii="Calibri" w:hAnsi="Calibri" w:cs="Calibri"/>
                <w:b/>
                <w:i/>
                <w:sz w:val="22"/>
              </w:rPr>
            </w:pPr>
          </w:p>
          <w:p w:rsidR="006478FB" w:rsidRDefault="006478FB" w:rsidP="008C39C6">
            <w:pPr>
              <w:ind w:right="-1"/>
              <w:jc w:val="center"/>
              <w:rPr>
                <w:rFonts w:ascii="Calibri" w:hAnsi="Calibri" w:cs="Calibri"/>
                <w:b/>
                <w:i/>
                <w:sz w:val="22"/>
              </w:rPr>
            </w:pPr>
          </w:p>
          <w:p w:rsidR="006478FB" w:rsidRPr="009A7481" w:rsidRDefault="006478FB" w:rsidP="008C39C6">
            <w:pPr>
              <w:ind w:right="-1"/>
              <w:jc w:val="center"/>
              <w:rPr>
                <w:rFonts w:ascii="Calibri" w:hAnsi="Calibri" w:cs="Calibri"/>
                <w:b/>
                <w:i/>
                <w:sz w:val="22"/>
              </w:rPr>
            </w:pPr>
            <w:proofErr w:type="spellStart"/>
            <w:r w:rsidRPr="009A7481">
              <w:rPr>
                <w:rFonts w:ascii="Calibri" w:hAnsi="Calibri" w:cs="Calibri"/>
                <w:b/>
                <w:i/>
                <w:sz w:val="22"/>
              </w:rPr>
              <w:t>Importo</w:t>
            </w:r>
            <w:proofErr w:type="spellEnd"/>
            <w:r w:rsidRPr="009A7481">
              <w:rPr>
                <w:rFonts w:ascii="Calibri" w:hAnsi="Calibri" w:cs="Calibri"/>
                <w:b/>
                <w:i/>
                <w:sz w:val="22"/>
              </w:rPr>
              <w:t xml:space="preserve"> </w:t>
            </w:r>
            <w:proofErr w:type="spellStart"/>
            <w:r w:rsidRPr="009A7481">
              <w:rPr>
                <w:rFonts w:ascii="Calibri" w:hAnsi="Calibri" w:cs="Calibri"/>
                <w:b/>
                <w:i/>
                <w:sz w:val="22"/>
              </w:rPr>
              <w:t>unitario</w:t>
            </w:r>
            <w:proofErr w:type="spellEnd"/>
            <w:r w:rsidRPr="009A7481">
              <w:rPr>
                <w:rFonts w:ascii="Calibri" w:hAnsi="Calibri" w:cs="Calibri"/>
                <w:b/>
                <w:i/>
                <w:sz w:val="22"/>
              </w:rPr>
              <w:t xml:space="preserve"> </w:t>
            </w:r>
            <w:proofErr w:type="spellStart"/>
            <w:r w:rsidRPr="009A7481">
              <w:rPr>
                <w:rFonts w:ascii="Calibri" w:hAnsi="Calibri" w:cs="Calibri"/>
                <w:b/>
                <w:i/>
                <w:sz w:val="22"/>
              </w:rPr>
              <w:t>offerto</w:t>
            </w:r>
            <w:proofErr w:type="spellEnd"/>
          </w:p>
        </w:tc>
      </w:tr>
      <w:tr w:rsidR="006478FB" w:rsidTr="008C39C6">
        <w:tc>
          <w:tcPr>
            <w:tcW w:w="2354" w:type="dxa"/>
            <w:vMerge/>
          </w:tcPr>
          <w:p w:rsidR="006478FB" w:rsidRPr="00DB7937" w:rsidRDefault="006478FB" w:rsidP="008C39C6">
            <w:pPr>
              <w:ind w:right="-1"/>
              <w:rPr>
                <w:rFonts w:ascii="Calibri" w:hAnsi="Calibri" w:cs="Calibri"/>
                <w:sz w:val="22"/>
              </w:rPr>
            </w:pPr>
          </w:p>
        </w:tc>
        <w:tc>
          <w:tcPr>
            <w:tcW w:w="1582" w:type="dxa"/>
          </w:tcPr>
          <w:p w:rsidR="006478FB" w:rsidRPr="00D65EAF" w:rsidRDefault="006478FB" w:rsidP="008C39C6">
            <w:pPr>
              <w:ind w:right="-1"/>
              <w:jc w:val="center"/>
              <w:rPr>
                <w:rFonts w:ascii="Calibri" w:hAnsi="Calibri" w:cs="Calibri"/>
                <w:i/>
                <w:sz w:val="22"/>
              </w:rPr>
            </w:pPr>
            <w:r w:rsidRPr="00D65EAF">
              <w:rPr>
                <w:rFonts w:ascii="Calibri" w:hAnsi="Calibri" w:cs="Calibri"/>
                <w:i/>
                <w:sz w:val="22"/>
              </w:rPr>
              <w:t>€/MWh</w:t>
            </w:r>
          </w:p>
          <w:p w:rsidR="006478FB" w:rsidRPr="00D65EAF" w:rsidRDefault="006478FB" w:rsidP="008C39C6">
            <w:pPr>
              <w:ind w:right="-1"/>
              <w:jc w:val="center"/>
              <w:rPr>
                <w:rFonts w:ascii="Calibri" w:hAnsi="Calibri" w:cs="Calibri"/>
                <w:i/>
                <w:sz w:val="22"/>
              </w:rPr>
            </w:pPr>
            <w:r w:rsidRPr="00D65EAF">
              <w:rPr>
                <w:rFonts w:ascii="Calibri" w:hAnsi="Calibri" w:cs="Calibri"/>
                <w:i/>
                <w:sz w:val="22"/>
              </w:rPr>
              <w:lastRenderedPageBreak/>
              <w:t xml:space="preserve">(in </w:t>
            </w:r>
            <w:proofErr w:type="spellStart"/>
            <w:r>
              <w:rPr>
                <w:rFonts w:ascii="Calibri" w:hAnsi="Calibri" w:cs="Calibri"/>
                <w:i/>
                <w:sz w:val="22"/>
              </w:rPr>
              <w:t>cifre</w:t>
            </w:r>
            <w:proofErr w:type="spellEnd"/>
            <w:r w:rsidRPr="00D65EAF">
              <w:rPr>
                <w:rFonts w:ascii="Calibri" w:hAnsi="Calibri" w:cs="Calibri"/>
                <w:i/>
                <w:sz w:val="22"/>
              </w:rPr>
              <w:t>)</w:t>
            </w:r>
          </w:p>
        </w:tc>
        <w:tc>
          <w:tcPr>
            <w:tcW w:w="1449" w:type="dxa"/>
          </w:tcPr>
          <w:p w:rsidR="006478FB" w:rsidRPr="00D65EAF" w:rsidRDefault="006478FB" w:rsidP="008C39C6">
            <w:pPr>
              <w:ind w:right="-1"/>
              <w:jc w:val="center"/>
              <w:rPr>
                <w:rFonts w:ascii="Calibri" w:hAnsi="Calibri" w:cs="Calibri"/>
                <w:i/>
                <w:sz w:val="22"/>
              </w:rPr>
            </w:pPr>
            <w:r w:rsidRPr="00D65EAF">
              <w:rPr>
                <w:rFonts w:ascii="Calibri" w:hAnsi="Calibri" w:cs="Calibri"/>
                <w:i/>
                <w:sz w:val="22"/>
              </w:rPr>
              <w:lastRenderedPageBreak/>
              <w:t>€/MWh</w:t>
            </w:r>
          </w:p>
          <w:p w:rsidR="006478FB" w:rsidRPr="00D65EAF" w:rsidRDefault="006478FB" w:rsidP="008C39C6">
            <w:pPr>
              <w:ind w:right="-1"/>
              <w:jc w:val="center"/>
              <w:rPr>
                <w:rFonts w:ascii="Calibri" w:hAnsi="Calibri" w:cs="Calibri"/>
                <w:i/>
                <w:sz w:val="22"/>
              </w:rPr>
            </w:pPr>
            <w:r w:rsidRPr="00D65EAF">
              <w:rPr>
                <w:rFonts w:ascii="Calibri" w:hAnsi="Calibri" w:cs="Calibri"/>
                <w:i/>
                <w:sz w:val="22"/>
              </w:rPr>
              <w:lastRenderedPageBreak/>
              <w:t xml:space="preserve">(in </w:t>
            </w:r>
            <w:proofErr w:type="spellStart"/>
            <w:r>
              <w:rPr>
                <w:rFonts w:ascii="Calibri" w:hAnsi="Calibri" w:cs="Calibri"/>
                <w:i/>
                <w:sz w:val="22"/>
              </w:rPr>
              <w:t>cifre</w:t>
            </w:r>
            <w:proofErr w:type="spellEnd"/>
            <w:r w:rsidRPr="00D65EAF">
              <w:rPr>
                <w:rFonts w:ascii="Calibri" w:hAnsi="Calibri" w:cs="Calibri"/>
                <w:i/>
                <w:sz w:val="22"/>
              </w:rPr>
              <w:t>)</w:t>
            </w:r>
          </w:p>
        </w:tc>
        <w:tc>
          <w:tcPr>
            <w:tcW w:w="4469" w:type="dxa"/>
          </w:tcPr>
          <w:p w:rsidR="006478FB" w:rsidRPr="00D65EAF" w:rsidRDefault="006478FB" w:rsidP="008C39C6">
            <w:pPr>
              <w:ind w:right="-1"/>
              <w:jc w:val="center"/>
              <w:rPr>
                <w:rFonts w:ascii="Calibri" w:hAnsi="Calibri" w:cs="Calibri"/>
                <w:i/>
                <w:sz w:val="22"/>
              </w:rPr>
            </w:pPr>
            <w:r w:rsidRPr="00D65EAF">
              <w:rPr>
                <w:rFonts w:ascii="Calibri" w:hAnsi="Calibri" w:cs="Calibri"/>
                <w:i/>
                <w:sz w:val="22"/>
              </w:rPr>
              <w:lastRenderedPageBreak/>
              <w:t>€/MWh</w:t>
            </w:r>
          </w:p>
          <w:p w:rsidR="006478FB" w:rsidRPr="00D65EAF" w:rsidRDefault="006478FB" w:rsidP="008C39C6">
            <w:pPr>
              <w:ind w:right="-1"/>
              <w:jc w:val="center"/>
              <w:rPr>
                <w:rFonts w:ascii="Calibri" w:hAnsi="Calibri" w:cs="Calibri"/>
                <w:i/>
                <w:sz w:val="22"/>
              </w:rPr>
            </w:pPr>
            <w:r w:rsidRPr="00D65EAF">
              <w:rPr>
                <w:rFonts w:ascii="Calibri" w:hAnsi="Calibri" w:cs="Calibri"/>
                <w:i/>
                <w:sz w:val="22"/>
              </w:rPr>
              <w:lastRenderedPageBreak/>
              <w:t xml:space="preserve">(in </w:t>
            </w:r>
            <w:proofErr w:type="spellStart"/>
            <w:r w:rsidRPr="00D65EAF">
              <w:rPr>
                <w:rFonts w:ascii="Calibri" w:hAnsi="Calibri" w:cs="Calibri"/>
                <w:i/>
                <w:sz w:val="22"/>
              </w:rPr>
              <w:t>lettere</w:t>
            </w:r>
            <w:proofErr w:type="spellEnd"/>
            <w:r w:rsidRPr="00D65EAF">
              <w:rPr>
                <w:rFonts w:ascii="Calibri" w:hAnsi="Calibri" w:cs="Calibri"/>
                <w:i/>
                <w:sz w:val="22"/>
              </w:rPr>
              <w:t>)</w:t>
            </w:r>
          </w:p>
        </w:tc>
      </w:tr>
      <w:tr w:rsidR="006478FB" w:rsidTr="008C39C6">
        <w:tc>
          <w:tcPr>
            <w:tcW w:w="2354" w:type="dxa"/>
          </w:tcPr>
          <w:p w:rsidR="006478FB" w:rsidRPr="00DB7937" w:rsidRDefault="006478FB" w:rsidP="008C39C6">
            <w:pPr>
              <w:ind w:right="-1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lastRenderedPageBreak/>
              <w:t>C</w:t>
            </w:r>
            <w:r w:rsidRPr="009A7481">
              <w:rPr>
                <w:rFonts w:ascii="Calibri" w:hAnsi="Calibri" w:cs="Calibri"/>
                <w:sz w:val="22"/>
              </w:rPr>
              <w:t>orrispettivo</w:t>
            </w:r>
            <w:proofErr w:type="spellEnd"/>
            <w:r w:rsidRPr="009A7481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9A7481">
              <w:rPr>
                <w:rFonts w:ascii="Calibri" w:hAnsi="Calibri" w:cs="Calibri"/>
                <w:sz w:val="22"/>
              </w:rPr>
              <w:t>medio</w:t>
            </w:r>
            <w:proofErr w:type="spellEnd"/>
            <w:r w:rsidRPr="009A7481">
              <w:rPr>
                <w:rFonts w:ascii="Calibri" w:hAnsi="Calibri" w:cs="Calibri"/>
                <w:sz w:val="22"/>
              </w:rPr>
              <w:t xml:space="preserve"> fascia F1</w:t>
            </w:r>
          </w:p>
        </w:tc>
        <w:tc>
          <w:tcPr>
            <w:tcW w:w="1582" w:type="dxa"/>
            <w:vAlign w:val="center"/>
          </w:tcPr>
          <w:p w:rsidR="006478FB" w:rsidRPr="009A7481" w:rsidRDefault="006478FB" w:rsidP="008C39C6">
            <w:pPr>
              <w:ind w:right="-1"/>
              <w:jc w:val="center"/>
              <w:rPr>
                <w:rFonts w:ascii="Calibri" w:hAnsi="Calibri" w:cs="Calibri"/>
                <w:b/>
                <w:sz w:val="22"/>
              </w:rPr>
            </w:pPr>
            <w:r w:rsidRPr="009A7481">
              <w:rPr>
                <w:rFonts w:ascii="Calibri" w:hAnsi="Calibri" w:cs="Calibri"/>
                <w:b/>
                <w:sz w:val="22"/>
              </w:rPr>
              <w:t>€ 65,10</w:t>
            </w:r>
          </w:p>
        </w:tc>
        <w:tc>
          <w:tcPr>
            <w:tcW w:w="1449" w:type="dxa"/>
          </w:tcPr>
          <w:p w:rsidR="006478FB" w:rsidRPr="00DB7937" w:rsidRDefault="006478FB" w:rsidP="008C39C6">
            <w:pPr>
              <w:ind w:right="-1"/>
              <w:rPr>
                <w:rFonts w:ascii="Calibri" w:hAnsi="Calibri" w:cs="Calibri"/>
                <w:sz w:val="22"/>
              </w:rPr>
            </w:pPr>
          </w:p>
        </w:tc>
        <w:tc>
          <w:tcPr>
            <w:tcW w:w="4469" w:type="dxa"/>
          </w:tcPr>
          <w:p w:rsidR="006478FB" w:rsidRPr="00DB7937" w:rsidRDefault="006478FB" w:rsidP="008C39C6">
            <w:pPr>
              <w:ind w:right="-1"/>
              <w:rPr>
                <w:rFonts w:ascii="Calibri" w:hAnsi="Calibri" w:cs="Calibri"/>
                <w:sz w:val="22"/>
              </w:rPr>
            </w:pPr>
          </w:p>
        </w:tc>
      </w:tr>
      <w:tr w:rsidR="006478FB" w:rsidTr="008C39C6">
        <w:tc>
          <w:tcPr>
            <w:tcW w:w="2354" w:type="dxa"/>
          </w:tcPr>
          <w:p w:rsidR="006478FB" w:rsidRPr="00DB7937" w:rsidRDefault="006478FB" w:rsidP="008C39C6">
            <w:pPr>
              <w:ind w:right="-1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Corrispettivo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medio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fascia F2</w:t>
            </w:r>
          </w:p>
        </w:tc>
        <w:tc>
          <w:tcPr>
            <w:tcW w:w="1582" w:type="dxa"/>
            <w:vAlign w:val="center"/>
          </w:tcPr>
          <w:p w:rsidR="006478FB" w:rsidRPr="009A7481" w:rsidRDefault="006478FB" w:rsidP="008C39C6">
            <w:pPr>
              <w:ind w:right="-1"/>
              <w:jc w:val="center"/>
              <w:rPr>
                <w:rFonts w:ascii="Calibri" w:hAnsi="Calibri" w:cs="Calibri"/>
                <w:b/>
                <w:sz w:val="22"/>
              </w:rPr>
            </w:pPr>
            <w:r w:rsidRPr="009A7481">
              <w:rPr>
                <w:rFonts w:ascii="Calibri" w:hAnsi="Calibri" w:cs="Calibri"/>
                <w:b/>
                <w:sz w:val="22"/>
              </w:rPr>
              <w:t>€ 62,80</w:t>
            </w:r>
          </w:p>
        </w:tc>
        <w:tc>
          <w:tcPr>
            <w:tcW w:w="1449" w:type="dxa"/>
          </w:tcPr>
          <w:p w:rsidR="006478FB" w:rsidRPr="00DB7937" w:rsidRDefault="006478FB" w:rsidP="008C39C6">
            <w:pPr>
              <w:ind w:right="-1"/>
              <w:rPr>
                <w:rFonts w:ascii="Calibri" w:hAnsi="Calibri" w:cs="Calibri"/>
                <w:sz w:val="22"/>
              </w:rPr>
            </w:pPr>
          </w:p>
        </w:tc>
        <w:tc>
          <w:tcPr>
            <w:tcW w:w="4469" w:type="dxa"/>
          </w:tcPr>
          <w:p w:rsidR="006478FB" w:rsidRPr="00DB7937" w:rsidRDefault="006478FB" w:rsidP="008C39C6">
            <w:pPr>
              <w:ind w:right="-1"/>
              <w:rPr>
                <w:rFonts w:ascii="Calibri" w:hAnsi="Calibri" w:cs="Calibri"/>
                <w:sz w:val="22"/>
              </w:rPr>
            </w:pPr>
          </w:p>
        </w:tc>
      </w:tr>
      <w:tr w:rsidR="006478FB" w:rsidTr="008C39C6">
        <w:tc>
          <w:tcPr>
            <w:tcW w:w="2354" w:type="dxa"/>
          </w:tcPr>
          <w:p w:rsidR="006478FB" w:rsidRPr="00DB7937" w:rsidRDefault="006478FB" w:rsidP="008C39C6">
            <w:pPr>
              <w:ind w:right="-1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Corrispettivo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medio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fascia F3</w:t>
            </w:r>
          </w:p>
        </w:tc>
        <w:tc>
          <w:tcPr>
            <w:tcW w:w="1582" w:type="dxa"/>
            <w:vAlign w:val="center"/>
          </w:tcPr>
          <w:p w:rsidR="006478FB" w:rsidRPr="009A7481" w:rsidRDefault="006478FB" w:rsidP="008C39C6">
            <w:pPr>
              <w:ind w:right="-1"/>
              <w:jc w:val="center"/>
              <w:rPr>
                <w:rFonts w:ascii="Calibri" w:hAnsi="Calibri" w:cs="Calibri"/>
                <w:b/>
                <w:sz w:val="22"/>
              </w:rPr>
            </w:pPr>
            <w:r w:rsidRPr="009A7481">
              <w:rPr>
                <w:rFonts w:ascii="Calibri" w:hAnsi="Calibri" w:cs="Calibri"/>
                <w:b/>
                <w:sz w:val="22"/>
              </w:rPr>
              <w:t>€ 50,00</w:t>
            </w:r>
          </w:p>
        </w:tc>
        <w:tc>
          <w:tcPr>
            <w:tcW w:w="1449" w:type="dxa"/>
          </w:tcPr>
          <w:p w:rsidR="006478FB" w:rsidRPr="00DB7937" w:rsidRDefault="006478FB" w:rsidP="008C39C6">
            <w:pPr>
              <w:ind w:right="-1"/>
              <w:rPr>
                <w:rFonts w:ascii="Calibri" w:hAnsi="Calibri" w:cs="Calibri"/>
                <w:sz w:val="22"/>
              </w:rPr>
            </w:pPr>
          </w:p>
        </w:tc>
        <w:tc>
          <w:tcPr>
            <w:tcW w:w="4469" w:type="dxa"/>
          </w:tcPr>
          <w:p w:rsidR="006478FB" w:rsidRPr="00DB7937" w:rsidRDefault="006478FB" w:rsidP="008C39C6">
            <w:pPr>
              <w:ind w:right="-1"/>
              <w:rPr>
                <w:rFonts w:ascii="Calibri" w:hAnsi="Calibri" w:cs="Calibri"/>
                <w:sz w:val="22"/>
              </w:rPr>
            </w:pPr>
          </w:p>
        </w:tc>
      </w:tr>
    </w:tbl>
    <w:p w:rsidR="006478FB" w:rsidRDefault="006478FB" w:rsidP="006478FB">
      <w:pPr>
        <w:jc w:val="center"/>
        <w:rPr>
          <w:rFonts w:ascii="Calibri" w:hAnsi="Calibri" w:cs="Calibri"/>
          <w:b/>
          <w:sz w:val="22"/>
        </w:rPr>
      </w:pPr>
    </w:p>
    <w:p w:rsidR="006478FB" w:rsidRPr="00307472" w:rsidRDefault="006478FB" w:rsidP="006478FB">
      <w:pPr>
        <w:pStyle w:val="Paragrafoelenco"/>
        <w:numPr>
          <w:ilvl w:val="0"/>
          <w:numId w:val="1"/>
        </w:numPr>
        <w:spacing w:line="240" w:lineRule="atLeast"/>
        <w:contextualSpacing/>
        <w:rPr>
          <w:rFonts w:cs="Calibri"/>
          <w:b/>
          <w:sz w:val="22"/>
          <w:szCs w:val="22"/>
        </w:rPr>
      </w:pPr>
      <w:r w:rsidRPr="00307472">
        <w:rPr>
          <w:rFonts w:cs="Calibri"/>
          <w:b/>
          <w:sz w:val="22"/>
          <w:szCs w:val="22"/>
          <w:u w:val="single"/>
        </w:rPr>
        <w:t xml:space="preserve">interventi  </w:t>
      </w:r>
      <w:proofErr w:type="spellStart"/>
      <w:r w:rsidRPr="00307472">
        <w:rPr>
          <w:rFonts w:cs="Calibri"/>
          <w:b/>
          <w:sz w:val="22"/>
          <w:szCs w:val="22"/>
          <w:u w:val="single"/>
        </w:rPr>
        <w:t>extracanone</w:t>
      </w:r>
      <w:proofErr w:type="spellEnd"/>
    </w:p>
    <w:p w:rsidR="006478FB" w:rsidRPr="00E17AEF" w:rsidRDefault="006478FB" w:rsidP="006478FB">
      <w:pPr>
        <w:spacing w:line="240" w:lineRule="atLeast"/>
        <w:jc w:val="center"/>
        <w:rPr>
          <w:rFonts w:ascii="Calibri" w:hAnsi="Calibri" w:cs="Calibri"/>
          <w:sz w:val="2"/>
        </w:rPr>
      </w:pPr>
    </w:p>
    <w:tbl>
      <w:tblPr>
        <w:tblpPr w:leftFromText="141" w:rightFromText="141" w:bottomFromText="160" w:vertAnchor="text" w:horzAnchor="margin" w:tblpY="218"/>
        <w:tblOverlap w:val="never"/>
        <w:tblW w:w="5000" w:type="pct"/>
        <w:tblLook w:val="04A0" w:firstRow="1" w:lastRow="0" w:firstColumn="1" w:lastColumn="0" w:noHBand="0" w:noVBand="1"/>
      </w:tblPr>
      <w:tblGrid>
        <w:gridCol w:w="419"/>
        <w:gridCol w:w="4287"/>
        <w:gridCol w:w="1557"/>
        <w:gridCol w:w="3370"/>
      </w:tblGrid>
      <w:tr w:rsidR="006478FB" w:rsidRPr="00F57D92" w:rsidTr="008C39C6">
        <w:trPr>
          <w:trHeight w:val="454"/>
        </w:trPr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8FB" w:rsidRDefault="006478FB" w:rsidP="008C39C6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B" w:rsidRDefault="006478FB" w:rsidP="008C39C6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FB" w:rsidRPr="009A7481" w:rsidRDefault="006478FB" w:rsidP="008C39C6">
            <w:pPr>
              <w:pStyle w:val="Default"/>
              <w:spacing w:line="256" w:lineRule="auto"/>
              <w:jc w:val="center"/>
              <w:rPr>
                <w:b/>
                <w:i/>
                <w:sz w:val="22"/>
                <w:szCs w:val="22"/>
              </w:rPr>
            </w:pPr>
            <w:r w:rsidRPr="009A7481">
              <w:rPr>
                <w:b/>
                <w:i/>
                <w:sz w:val="22"/>
                <w:szCs w:val="22"/>
              </w:rPr>
              <w:t xml:space="preserve">Ribasso % </w:t>
            </w:r>
          </w:p>
          <w:p w:rsidR="006478FB" w:rsidRPr="009A7481" w:rsidRDefault="006478FB" w:rsidP="008C39C6">
            <w:pPr>
              <w:pStyle w:val="Default"/>
              <w:spacing w:line="256" w:lineRule="auto"/>
              <w:jc w:val="center"/>
              <w:rPr>
                <w:b/>
                <w:i/>
                <w:sz w:val="22"/>
                <w:szCs w:val="22"/>
              </w:rPr>
            </w:pPr>
            <w:r w:rsidRPr="009A7481">
              <w:rPr>
                <w:b/>
                <w:i/>
                <w:sz w:val="22"/>
                <w:szCs w:val="22"/>
              </w:rPr>
              <w:t>( in cifre)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8FB" w:rsidRPr="009A7481" w:rsidRDefault="006478FB" w:rsidP="008C39C6">
            <w:pPr>
              <w:pStyle w:val="Default"/>
              <w:spacing w:line="256" w:lineRule="auto"/>
              <w:jc w:val="center"/>
              <w:rPr>
                <w:b/>
                <w:i/>
                <w:sz w:val="22"/>
                <w:szCs w:val="22"/>
              </w:rPr>
            </w:pPr>
            <w:r w:rsidRPr="009A7481">
              <w:rPr>
                <w:b/>
                <w:i/>
                <w:sz w:val="22"/>
                <w:szCs w:val="22"/>
              </w:rPr>
              <w:t>Ribasso %</w:t>
            </w:r>
          </w:p>
          <w:p w:rsidR="006478FB" w:rsidRPr="009A7481" w:rsidRDefault="006478FB" w:rsidP="008C39C6">
            <w:pPr>
              <w:pStyle w:val="Default"/>
              <w:spacing w:line="256" w:lineRule="auto"/>
              <w:jc w:val="center"/>
              <w:rPr>
                <w:b/>
                <w:i/>
                <w:sz w:val="22"/>
                <w:szCs w:val="22"/>
              </w:rPr>
            </w:pPr>
            <w:r w:rsidRPr="009A7481">
              <w:rPr>
                <w:b/>
                <w:i/>
                <w:sz w:val="22"/>
                <w:szCs w:val="22"/>
              </w:rPr>
              <w:t>(in lettere)</w:t>
            </w:r>
          </w:p>
        </w:tc>
      </w:tr>
      <w:tr w:rsidR="006478FB" w:rsidRPr="00F57D92" w:rsidTr="008C39C6">
        <w:trPr>
          <w:trHeight w:val="83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FB" w:rsidRDefault="006478FB" w:rsidP="008C39C6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FB" w:rsidRDefault="006478FB" w:rsidP="008C39C6">
            <w:pPr>
              <w:spacing w:line="240" w:lineRule="atLeas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Ribasso sui listini di cui al Disciplinare di Appalto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78FB" w:rsidRDefault="006478FB" w:rsidP="008C39C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8FB" w:rsidRDefault="006478FB" w:rsidP="008C39C6">
            <w:pPr>
              <w:pStyle w:val="Default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6478FB" w:rsidRDefault="006478FB" w:rsidP="006478FB">
      <w:pPr>
        <w:jc w:val="center"/>
        <w:rPr>
          <w:rFonts w:ascii="Calibri" w:hAnsi="Calibri" w:cs="Calibri"/>
          <w:b/>
          <w:sz w:val="22"/>
        </w:rPr>
      </w:pPr>
    </w:p>
    <w:p w:rsidR="00421A91" w:rsidRDefault="00421A91"/>
    <w:p w:rsidR="004D2888" w:rsidRDefault="004D2888"/>
    <w:p w:rsidR="004D2888" w:rsidRDefault="004D2888"/>
    <w:p w:rsidR="004D2888" w:rsidRDefault="004D2888"/>
    <w:p w:rsidR="004D2888" w:rsidRDefault="004D2888"/>
    <w:p w:rsidR="004A16C1" w:rsidRDefault="004A16C1"/>
    <w:p w:rsidR="004A16C1" w:rsidRPr="00F02362" w:rsidRDefault="004A16C1" w:rsidP="004A16C1">
      <w:pPr>
        <w:ind w:right="-1"/>
        <w:jc w:val="center"/>
        <w:rPr>
          <w:rFonts w:ascii="Calibri" w:hAnsi="Calibri" w:cs="Calibri"/>
          <w:b/>
          <w:bCs/>
          <w:sz w:val="22"/>
        </w:rPr>
      </w:pPr>
      <w:r w:rsidRPr="00F02362">
        <w:rPr>
          <w:rFonts w:ascii="Calibri" w:hAnsi="Calibri" w:cs="Calibri"/>
          <w:b/>
          <w:bCs/>
          <w:sz w:val="22"/>
        </w:rPr>
        <w:t>DICHIARA</w:t>
      </w:r>
    </w:p>
    <w:p w:rsidR="004A16C1" w:rsidRPr="00F02362" w:rsidRDefault="004A16C1" w:rsidP="004A16C1">
      <w:pPr>
        <w:ind w:right="-1"/>
        <w:rPr>
          <w:rFonts w:ascii="Calibri" w:hAnsi="Calibri" w:cs="Calibri"/>
          <w:sz w:val="22"/>
        </w:rPr>
      </w:pPr>
    </w:p>
    <w:p w:rsidR="004A16C1" w:rsidRPr="00F02362" w:rsidRDefault="004A16C1" w:rsidP="004A16C1">
      <w:pPr>
        <w:ind w:right="-1"/>
        <w:rPr>
          <w:rFonts w:ascii="Calibri" w:hAnsi="Calibri" w:cs="Calibri"/>
          <w:bCs/>
          <w:sz w:val="22"/>
        </w:rPr>
      </w:pPr>
      <w:r w:rsidRPr="00F02362">
        <w:rPr>
          <w:rFonts w:ascii="Calibri" w:hAnsi="Calibri" w:cs="Calibri"/>
          <w:sz w:val="22"/>
        </w:rPr>
        <w:t xml:space="preserve">altresì, di ritenere congrui l’importo di </w:t>
      </w:r>
      <w:r w:rsidRPr="00F02362">
        <w:rPr>
          <w:rFonts w:ascii="Calibri" w:hAnsi="Calibri" w:cs="Calibri"/>
          <w:b/>
          <w:bCs/>
          <w:sz w:val="22"/>
        </w:rPr>
        <w:t xml:space="preserve">€ </w:t>
      </w:r>
      <w:r>
        <w:rPr>
          <w:rFonts w:ascii="Calibri" w:hAnsi="Calibri" w:cs="Calibri"/>
          <w:b/>
          <w:bCs/>
          <w:sz w:val="22"/>
        </w:rPr>
        <w:t xml:space="preserve">180.000,00 </w:t>
      </w:r>
      <w:r w:rsidRPr="00F02362">
        <w:rPr>
          <w:rFonts w:ascii="Calibri" w:hAnsi="Calibri" w:cs="Calibri"/>
          <w:sz w:val="22"/>
        </w:rPr>
        <w:t xml:space="preserve">quali costi per la sicurezza </w:t>
      </w:r>
      <w:r w:rsidRPr="00F02362">
        <w:rPr>
          <w:rFonts w:ascii="Calibri" w:hAnsi="Calibri" w:cs="Calibri"/>
          <w:bCs/>
          <w:sz w:val="22"/>
        </w:rPr>
        <w:t xml:space="preserve">non soggetti a ribasso d’asta </w:t>
      </w:r>
    </w:p>
    <w:p w:rsidR="004A16C1" w:rsidRPr="00F02362" w:rsidRDefault="004A16C1" w:rsidP="004A16C1">
      <w:pPr>
        <w:ind w:right="-1"/>
        <w:rPr>
          <w:rFonts w:ascii="Calibri" w:hAnsi="Calibri" w:cs="Calibri"/>
          <w:sz w:val="22"/>
        </w:rPr>
      </w:pPr>
    </w:p>
    <w:p w:rsidR="004A16C1" w:rsidRPr="00F02362" w:rsidRDefault="004A16C1" w:rsidP="004A16C1">
      <w:pPr>
        <w:ind w:right="-1"/>
        <w:rPr>
          <w:rFonts w:ascii="Calibri" w:hAnsi="Calibri" w:cs="Calibri"/>
          <w:sz w:val="22"/>
        </w:rPr>
      </w:pPr>
      <w:r w:rsidRPr="00F02362">
        <w:rPr>
          <w:rFonts w:ascii="Calibri" w:hAnsi="Calibri" w:cs="Calibri"/>
          <w:sz w:val="22"/>
        </w:rPr>
        <w:t>Inoltre, ai sensi art. 95 comma 10 D.lgs. 50/2016 dichiara :</w:t>
      </w:r>
    </w:p>
    <w:p w:rsidR="004A16C1" w:rsidRPr="00F02362" w:rsidRDefault="004A16C1" w:rsidP="004A16C1">
      <w:pPr>
        <w:ind w:right="-1"/>
        <w:rPr>
          <w:rFonts w:ascii="Calibri" w:hAnsi="Calibri" w:cs="Calibri"/>
          <w:sz w:val="22"/>
        </w:rPr>
      </w:pPr>
    </w:p>
    <w:p w:rsidR="004A16C1" w:rsidRPr="00F02362" w:rsidRDefault="004A16C1" w:rsidP="004A16C1">
      <w:pPr>
        <w:ind w:right="-1"/>
        <w:rPr>
          <w:rFonts w:ascii="Calibri" w:hAnsi="Calibri" w:cs="Calibri"/>
          <w:sz w:val="22"/>
        </w:rPr>
      </w:pPr>
      <w:r w:rsidRPr="00F02362">
        <w:rPr>
          <w:rFonts w:ascii="Calibri" w:hAnsi="Calibri" w:cs="Calibri"/>
          <w:sz w:val="22"/>
        </w:rPr>
        <w:t xml:space="preserve">.)  che i propri </w:t>
      </w:r>
      <w:r w:rsidRPr="00F02362">
        <w:rPr>
          <w:rFonts w:ascii="Calibri" w:hAnsi="Calibri" w:cs="Calibri"/>
          <w:b/>
          <w:sz w:val="22"/>
        </w:rPr>
        <w:t>costi per la sicurezza aziendali</w:t>
      </w:r>
      <w:r w:rsidRPr="00F02362">
        <w:rPr>
          <w:rFonts w:ascii="Calibri" w:hAnsi="Calibri" w:cs="Calibri"/>
          <w:sz w:val="22"/>
        </w:rPr>
        <w:t xml:space="preserve"> concernenti l'adempimento delle disposizioni in materia di salute e sicurezza sui luoghi di lavoro ammontano ad Euro ………………………………………………. (</w:t>
      </w:r>
      <w:proofErr w:type="spellStart"/>
      <w:r w:rsidRPr="00F02362">
        <w:rPr>
          <w:rFonts w:ascii="Calibri" w:hAnsi="Calibri" w:cs="Calibri"/>
          <w:sz w:val="22"/>
        </w:rPr>
        <w:t>diconsi</w:t>
      </w:r>
      <w:proofErr w:type="spellEnd"/>
      <w:r w:rsidRPr="00F02362">
        <w:rPr>
          <w:rFonts w:ascii="Calibri" w:hAnsi="Calibri" w:cs="Calibri"/>
          <w:sz w:val="22"/>
        </w:rPr>
        <w:t xml:space="preserve"> ………………………………………………………………………);</w:t>
      </w:r>
    </w:p>
    <w:p w:rsidR="004A16C1" w:rsidRPr="00F02362" w:rsidRDefault="004A16C1" w:rsidP="004A16C1">
      <w:pPr>
        <w:ind w:right="-1"/>
        <w:rPr>
          <w:rFonts w:ascii="Calibri" w:hAnsi="Calibri" w:cs="Calibri"/>
          <w:sz w:val="22"/>
        </w:rPr>
      </w:pPr>
    </w:p>
    <w:p w:rsidR="004A16C1" w:rsidRPr="00F02362" w:rsidRDefault="004A16C1" w:rsidP="004A16C1">
      <w:pPr>
        <w:ind w:right="-1"/>
        <w:rPr>
          <w:rFonts w:ascii="Calibri" w:hAnsi="Calibri" w:cs="Calibri"/>
          <w:sz w:val="22"/>
        </w:rPr>
      </w:pPr>
      <w:r w:rsidRPr="00F02362">
        <w:rPr>
          <w:rFonts w:ascii="Calibri" w:hAnsi="Calibri" w:cs="Calibri"/>
          <w:sz w:val="22"/>
        </w:rPr>
        <w:t xml:space="preserve">.) </w:t>
      </w:r>
      <w:r w:rsidRPr="002B19A2">
        <w:rPr>
          <w:rFonts w:ascii="Calibri" w:hAnsi="Calibri" w:cs="Calibri"/>
          <w:sz w:val="22"/>
        </w:rPr>
        <w:t xml:space="preserve">che i propri </w:t>
      </w:r>
      <w:r w:rsidRPr="00662C39">
        <w:rPr>
          <w:rFonts w:ascii="Calibri" w:hAnsi="Calibri" w:cs="Calibri"/>
          <w:b/>
          <w:sz w:val="22"/>
        </w:rPr>
        <w:t>costi per la manodopera</w:t>
      </w:r>
      <w:r>
        <w:rPr>
          <w:rFonts w:ascii="Calibri" w:hAnsi="Calibri" w:cs="Calibri"/>
          <w:sz w:val="22"/>
        </w:rPr>
        <w:t xml:space="preserve"> </w:t>
      </w:r>
      <w:r w:rsidRPr="002B19A2">
        <w:rPr>
          <w:rFonts w:ascii="Calibri" w:hAnsi="Calibri" w:cs="Calibri"/>
          <w:sz w:val="22"/>
        </w:rPr>
        <w:t>ammontano ad Euro ………………………………………………. (</w:t>
      </w:r>
      <w:proofErr w:type="spellStart"/>
      <w:r w:rsidRPr="002B19A2">
        <w:rPr>
          <w:rFonts w:ascii="Calibri" w:hAnsi="Calibri" w:cs="Calibri"/>
          <w:sz w:val="22"/>
        </w:rPr>
        <w:t>diconsi</w:t>
      </w:r>
      <w:proofErr w:type="spellEnd"/>
      <w:r w:rsidRPr="002B19A2">
        <w:rPr>
          <w:rFonts w:ascii="Calibri" w:hAnsi="Calibri" w:cs="Calibri"/>
          <w:sz w:val="22"/>
        </w:rPr>
        <w:t xml:space="preserve"> ………………………………………………………………………)</w:t>
      </w:r>
      <w:r>
        <w:rPr>
          <w:rFonts w:ascii="Calibri" w:hAnsi="Calibri" w:cs="Calibri"/>
          <w:sz w:val="22"/>
        </w:rPr>
        <w:t>.</w:t>
      </w:r>
    </w:p>
    <w:p w:rsidR="004A16C1" w:rsidRPr="00F02362" w:rsidRDefault="004A16C1" w:rsidP="004A16C1">
      <w:pPr>
        <w:ind w:right="-1"/>
        <w:rPr>
          <w:rFonts w:ascii="Calibri" w:hAnsi="Calibri" w:cs="Calibri"/>
          <w:b/>
          <w:sz w:val="22"/>
        </w:rPr>
      </w:pPr>
    </w:p>
    <w:p w:rsidR="004A16C1" w:rsidRDefault="004A16C1"/>
    <w:p w:rsidR="00421A91" w:rsidRDefault="00421A91"/>
    <w:p w:rsidR="00421A91" w:rsidRDefault="00421A91"/>
    <w:p w:rsidR="00E52E35" w:rsidRDefault="00E52E35"/>
    <w:p w:rsidR="00E52E35" w:rsidRPr="003C18CC" w:rsidRDefault="00E52E35" w:rsidP="00E52E35">
      <w:pPr>
        <w:ind w:right="-1"/>
        <w:rPr>
          <w:rFonts w:ascii="Calibri" w:hAnsi="Calibri" w:cs="Calibri"/>
          <w:sz w:val="22"/>
        </w:rPr>
      </w:pPr>
      <w:r w:rsidRPr="003C18CC">
        <w:rPr>
          <w:rFonts w:ascii="Calibri" w:hAnsi="Calibri" w:cs="Calibri"/>
          <w:sz w:val="22"/>
        </w:rPr>
        <w:t>DATA___________________</w:t>
      </w:r>
    </w:p>
    <w:p w:rsidR="00E52E35" w:rsidRDefault="00E52E35" w:rsidP="00E52E35">
      <w:pPr>
        <w:ind w:left="4248" w:right="-1"/>
        <w:rPr>
          <w:rFonts w:ascii="Calibri" w:hAnsi="Calibri" w:cs="Calibri"/>
          <w:sz w:val="22"/>
        </w:rPr>
      </w:pPr>
      <w:r w:rsidRPr="003C18CC">
        <w:rPr>
          <w:rFonts w:ascii="Calibri" w:hAnsi="Calibri" w:cs="Calibri"/>
          <w:sz w:val="22"/>
        </w:rPr>
        <w:t>FIRMA E TIMBRO/I</w:t>
      </w:r>
      <w:r>
        <w:rPr>
          <w:rFonts w:ascii="Calibri" w:hAnsi="Calibri" w:cs="Calibri"/>
          <w:sz w:val="22"/>
        </w:rPr>
        <w:t xml:space="preserve">  DEL/I OPERATORE/I ECONOMICO/I</w:t>
      </w:r>
    </w:p>
    <w:p w:rsidR="00E52E35" w:rsidRDefault="00E52E35" w:rsidP="00E52E35">
      <w:pPr>
        <w:ind w:left="4248" w:right="-1"/>
        <w:rPr>
          <w:rFonts w:ascii="Calibri" w:hAnsi="Calibri" w:cs="Calibri"/>
          <w:sz w:val="22"/>
        </w:rPr>
      </w:pPr>
    </w:p>
    <w:p w:rsidR="00E52E35" w:rsidRPr="003C18CC" w:rsidRDefault="00E52E35" w:rsidP="00E52E35">
      <w:pPr>
        <w:ind w:left="4248" w:right="-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</w:t>
      </w:r>
    </w:p>
    <w:p w:rsidR="00E52E35" w:rsidRDefault="00E52E35"/>
    <w:sectPr w:rsidR="00E52E3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63" w:rsidRDefault="008D0B63" w:rsidP="008D0B63">
      <w:pPr>
        <w:spacing w:line="240" w:lineRule="auto"/>
      </w:pPr>
      <w:r>
        <w:separator/>
      </w:r>
    </w:p>
  </w:endnote>
  <w:endnote w:type="continuationSeparator" w:id="0">
    <w:p w:rsidR="008D0B63" w:rsidRDefault="008D0B63" w:rsidP="008D0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125677"/>
      <w:docPartObj>
        <w:docPartGallery w:val="Page Numbers (Bottom of Page)"/>
        <w:docPartUnique/>
      </w:docPartObj>
    </w:sdtPr>
    <w:sdtEndPr/>
    <w:sdtContent>
      <w:p w:rsidR="00421A91" w:rsidRDefault="00421A9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E72">
          <w:rPr>
            <w:noProof/>
          </w:rPr>
          <w:t>2</w:t>
        </w:r>
        <w:r>
          <w:fldChar w:fldCharType="end"/>
        </w:r>
      </w:p>
    </w:sdtContent>
  </w:sdt>
  <w:p w:rsidR="00421A91" w:rsidRDefault="00421A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63" w:rsidRDefault="008D0B63" w:rsidP="008D0B63">
      <w:pPr>
        <w:spacing w:line="240" w:lineRule="auto"/>
      </w:pPr>
      <w:r>
        <w:separator/>
      </w:r>
    </w:p>
  </w:footnote>
  <w:footnote w:type="continuationSeparator" w:id="0">
    <w:p w:rsidR="008D0B63" w:rsidRDefault="008D0B63" w:rsidP="008D0B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88" w:rsidRDefault="004D2888" w:rsidP="004D2888">
    <w:pPr>
      <w:widowControl w:val="0"/>
      <w:spacing w:before="60" w:after="60"/>
      <w:rPr>
        <w:rFonts w:cs="Calibri"/>
      </w:rPr>
    </w:pPr>
    <w:r w:rsidRPr="00E00F1D">
      <w:rPr>
        <w:rFonts w:ascii="Calibri" w:hAnsi="Calibri"/>
        <w:b/>
        <w:sz w:val="22"/>
      </w:rPr>
      <w:t>Procedura aperta per l’affidamento del servizio di conduzione, controllo e manutenzione programmata degli impianti tecnologici e gestione energia dell’Ateneo (annualità 2021-2025) – CIG : 88564963B4</w:t>
    </w:r>
  </w:p>
  <w:p w:rsidR="008D0B63" w:rsidRDefault="008D0B63">
    <w:pPr>
      <w:pStyle w:val="Intestazione"/>
    </w:pPr>
  </w:p>
  <w:p w:rsidR="008D0B63" w:rsidRDefault="008D0B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2BC8"/>
    <w:multiLevelType w:val="hybridMultilevel"/>
    <w:tmpl w:val="2FBED1B6"/>
    <w:lvl w:ilvl="0" w:tplc="56E035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63"/>
    <w:rsid w:val="0033269D"/>
    <w:rsid w:val="00342E72"/>
    <w:rsid w:val="00421A91"/>
    <w:rsid w:val="004A16C1"/>
    <w:rsid w:val="004D2888"/>
    <w:rsid w:val="006478FB"/>
    <w:rsid w:val="008D0B63"/>
    <w:rsid w:val="00BF67A2"/>
    <w:rsid w:val="00DE186C"/>
    <w:rsid w:val="00DF1CC8"/>
    <w:rsid w:val="00E52E35"/>
    <w:rsid w:val="00EA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4889B-98A8-4CBD-8E57-981AF549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B63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B6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B63"/>
    <w:rPr>
      <w:rFonts w:ascii="Garamond" w:eastAsia="Times New Roman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D0B6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B63"/>
    <w:rPr>
      <w:rFonts w:ascii="Garamond" w:eastAsia="Times New Roman" w:hAnsi="Garamond" w:cs="Times New Roman"/>
      <w:sz w:val="24"/>
    </w:rPr>
  </w:style>
  <w:style w:type="paragraph" w:styleId="Paragrafoelenco">
    <w:name w:val="List Paragraph"/>
    <w:aliases w:val="List Bulletized,Paragrafo elenco 2,FooterText,numbered,Paragraphe de liste1,List Paragraph1,Bullet List,リスト段落,Listenabsatz,?????,Parágrafo da Lista,Párrafo de lista,列出段落,List Paragraph11,Paragraphe de liste,Lijstalinea1,Paragr-1st,列出段落1"/>
    <w:basedOn w:val="Normale"/>
    <w:link w:val="ParagrafoelencoCarattere"/>
    <w:uiPriority w:val="34"/>
    <w:qFormat/>
    <w:rsid w:val="006478FB"/>
    <w:pPr>
      <w:spacing w:line="240" w:lineRule="auto"/>
      <w:ind w:left="708"/>
      <w:jc w:val="left"/>
    </w:pPr>
    <w:rPr>
      <w:rFonts w:ascii="Times New Roman" w:hAnsi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6478F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478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agrafoelencoCarattere">
    <w:name w:val="Paragrafo elenco Carattere"/>
    <w:aliases w:val="List Bulletized Carattere,Paragrafo elenco 2 Carattere,FooterText Carattere,numbered Carattere,Paragraphe de liste1 Carattere,List Paragraph1 Carattere,Bullet List Carattere,リスト段落 Carattere,Listenabsatz Carattere"/>
    <w:basedOn w:val="Carpredefinitoparagrafo"/>
    <w:link w:val="Paragrafoelenco"/>
    <w:uiPriority w:val="34"/>
    <w:rsid w:val="006478F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SERSANTE Aurelia</dc:creator>
  <cp:keywords/>
  <dc:description/>
  <cp:lastModifiedBy>SERSANTE Aurelia</cp:lastModifiedBy>
  <cp:revision>7</cp:revision>
  <dcterms:created xsi:type="dcterms:W3CDTF">2021-05-02T21:40:00Z</dcterms:created>
  <dcterms:modified xsi:type="dcterms:W3CDTF">2021-08-04T13:11:00Z</dcterms:modified>
</cp:coreProperties>
</file>